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D328B" w14:textId="6DBFABBC" w:rsidR="00883BCB" w:rsidRPr="00FB17F7" w:rsidRDefault="00FB17F7" w:rsidP="00FB17F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FB17F7">
        <w:rPr>
          <w:rFonts w:ascii="Tahoma" w:hAnsi="Tahoma" w:cs="Tahoma"/>
          <w:b/>
          <w:bCs/>
          <w:sz w:val="24"/>
          <w:szCs w:val="24"/>
        </w:rPr>
        <w:t>HE GREATEST SHOW ON EARTH</w:t>
      </w:r>
    </w:p>
    <w:p w14:paraId="4468DB08" w14:textId="77777777" w:rsidR="007C0305" w:rsidRDefault="007C0305" w:rsidP="00C17FC4">
      <w:pPr>
        <w:rPr>
          <w:rFonts w:ascii="Tahoma" w:hAnsi="Tahoma" w:cs="Tahoma"/>
          <w:b/>
          <w:bCs/>
          <w:sz w:val="24"/>
          <w:szCs w:val="24"/>
        </w:rPr>
      </w:pPr>
    </w:p>
    <w:p w14:paraId="05A7A843" w14:textId="77777777" w:rsidR="00C17FC4" w:rsidRPr="007C0305" w:rsidRDefault="006B1F6A" w:rsidP="00C17FC4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ARIZONA </w:t>
      </w:r>
      <w:r w:rsidR="00E5632A">
        <w:rPr>
          <w:rFonts w:ascii="Tahoma" w:hAnsi="Tahoma" w:cs="Tahoma"/>
          <w:b/>
          <w:bCs/>
          <w:sz w:val="24"/>
          <w:szCs w:val="24"/>
        </w:rPr>
        <w:t xml:space="preserve">CIRCUS - </w:t>
      </w:r>
      <w:r w:rsidR="007C0305" w:rsidRPr="007C0305">
        <w:rPr>
          <w:rFonts w:ascii="Tahoma" w:hAnsi="Tahoma" w:cs="Tahoma"/>
          <w:b/>
          <w:bCs/>
          <w:sz w:val="24"/>
          <w:szCs w:val="24"/>
        </w:rPr>
        <w:t>I</w:t>
      </w:r>
      <w:r w:rsidR="00E5632A" w:rsidRPr="007C0305">
        <w:rPr>
          <w:rFonts w:ascii="Tahoma" w:hAnsi="Tahoma" w:cs="Tahoma"/>
          <w:b/>
          <w:bCs/>
          <w:sz w:val="24"/>
          <w:szCs w:val="24"/>
        </w:rPr>
        <w:t>ntroduction</w:t>
      </w:r>
    </w:p>
    <w:p w14:paraId="0BEECA77" w14:textId="77777777" w:rsidR="00BF08E0" w:rsidRDefault="00EA4296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What other great State in America, besides Arizona, has a </w:t>
      </w:r>
      <w:r w:rsidR="00252FBD">
        <w:rPr>
          <w:rFonts w:ascii="Tahoma" w:hAnsi="Tahoma" w:cs="Tahoma"/>
          <w:sz w:val="24"/>
          <w:szCs w:val="24"/>
        </w:rPr>
        <w:t>f</w:t>
      </w:r>
      <w:r>
        <w:rPr>
          <w:rFonts w:ascii="Tahoma" w:hAnsi="Tahoma" w:cs="Tahoma"/>
          <w:sz w:val="24"/>
          <w:szCs w:val="24"/>
        </w:rPr>
        <w:t xml:space="preserve">ull </w:t>
      </w:r>
      <w:r w:rsidR="00252FBD">
        <w:rPr>
          <w:rFonts w:ascii="Tahoma" w:hAnsi="Tahoma" w:cs="Tahoma"/>
          <w:sz w:val="24"/>
          <w:szCs w:val="24"/>
        </w:rPr>
        <w:t>T</w:t>
      </w:r>
      <w:r>
        <w:rPr>
          <w:rFonts w:ascii="Tahoma" w:hAnsi="Tahoma" w:cs="Tahoma"/>
          <w:sz w:val="24"/>
          <w:szCs w:val="24"/>
        </w:rPr>
        <w:t xml:space="preserve">hree </w:t>
      </w:r>
      <w:r w:rsidR="00252FBD">
        <w:rPr>
          <w:rFonts w:ascii="Tahoma" w:hAnsi="Tahoma" w:cs="Tahoma"/>
          <w:sz w:val="24"/>
          <w:szCs w:val="24"/>
        </w:rPr>
        <w:t>R</w:t>
      </w:r>
      <w:r w:rsidR="007C0305">
        <w:rPr>
          <w:rFonts w:ascii="Tahoma" w:hAnsi="Tahoma" w:cs="Tahoma"/>
          <w:sz w:val="24"/>
          <w:szCs w:val="24"/>
        </w:rPr>
        <w:t xml:space="preserve">ing </w:t>
      </w:r>
      <w:r w:rsidR="00252FBD">
        <w:rPr>
          <w:rFonts w:ascii="Tahoma" w:hAnsi="Tahoma" w:cs="Tahoma"/>
          <w:sz w:val="24"/>
          <w:szCs w:val="24"/>
        </w:rPr>
        <w:t>C</w:t>
      </w:r>
      <w:r>
        <w:rPr>
          <w:rFonts w:ascii="Tahoma" w:hAnsi="Tahoma" w:cs="Tahoma"/>
          <w:sz w:val="24"/>
          <w:szCs w:val="24"/>
        </w:rPr>
        <w:t>ircus consistently performing all year LONG</w:t>
      </w:r>
      <w:r w:rsidR="006B1F6A">
        <w:rPr>
          <w:rFonts w:ascii="Tahoma" w:hAnsi="Tahoma" w:cs="Tahoma"/>
          <w:sz w:val="24"/>
          <w:szCs w:val="24"/>
        </w:rPr>
        <w:t xml:space="preserve"> in the Big Tent</w:t>
      </w:r>
      <w:r>
        <w:rPr>
          <w:rFonts w:ascii="Tahoma" w:hAnsi="Tahoma" w:cs="Tahoma"/>
          <w:sz w:val="24"/>
          <w:szCs w:val="24"/>
        </w:rPr>
        <w:t>?  We have in</w:t>
      </w:r>
      <w:r w:rsidR="001151AD">
        <w:rPr>
          <w:rFonts w:ascii="Tahoma" w:hAnsi="Tahoma" w:cs="Tahoma"/>
          <w:sz w:val="24"/>
          <w:szCs w:val="24"/>
        </w:rPr>
        <w:t>…</w:t>
      </w:r>
    </w:p>
    <w:p w14:paraId="62D9EC94" w14:textId="77777777" w:rsidR="00BF08E0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#1 Attorney General’s (AG) office,</w:t>
      </w:r>
    </w:p>
    <w:p w14:paraId="5D55D031" w14:textId="77777777" w:rsidR="00BF08E0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#3 Secretary of State (SOS), and</w:t>
      </w:r>
    </w:p>
    <w:p w14:paraId="4020CD41" w14:textId="77777777" w:rsidR="00C17FC4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#2, the Center Ring</w:t>
      </w:r>
      <w:r w:rsidR="006E1DBC">
        <w:rPr>
          <w:rFonts w:ascii="Tahoma" w:hAnsi="Tahoma" w:cs="Tahoma"/>
          <w:sz w:val="24"/>
          <w:szCs w:val="24"/>
        </w:rPr>
        <w:t>,</w:t>
      </w:r>
      <w:r w:rsidRPr="00BF08E0">
        <w:rPr>
          <w:rFonts w:ascii="Tahoma" w:hAnsi="Tahoma" w:cs="Tahoma"/>
          <w:sz w:val="24"/>
          <w:szCs w:val="24"/>
        </w:rPr>
        <w:t xml:space="preserve"> is the Governor’s office (</w:t>
      </w:r>
      <w:r w:rsidR="006B1F6A" w:rsidRPr="00BF08E0">
        <w:rPr>
          <w:rFonts w:ascii="Tahoma" w:hAnsi="Tahoma" w:cs="Tahoma"/>
          <w:sz w:val="24"/>
          <w:szCs w:val="24"/>
        </w:rPr>
        <w:t xml:space="preserve">Ringmaster or </w:t>
      </w:r>
      <w:r w:rsidRPr="00BF08E0">
        <w:rPr>
          <w:rFonts w:ascii="Tahoma" w:hAnsi="Tahoma" w:cs="Tahoma"/>
          <w:sz w:val="24"/>
          <w:szCs w:val="24"/>
        </w:rPr>
        <w:t>Czar).</w:t>
      </w:r>
    </w:p>
    <w:p w14:paraId="456F0E34" w14:textId="77777777" w:rsidR="00C17FC4" w:rsidRPr="00E83819" w:rsidRDefault="00C72461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And t</w:t>
      </w:r>
      <w:r w:rsidR="00EA4296">
        <w:rPr>
          <w:rFonts w:ascii="Tahoma" w:hAnsi="Tahoma" w:cs="Tahoma"/>
          <w:sz w:val="24"/>
          <w:szCs w:val="24"/>
        </w:rPr>
        <w:t xml:space="preserve">he </w:t>
      </w:r>
      <w:r>
        <w:rPr>
          <w:rFonts w:ascii="Tahoma" w:hAnsi="Tahoma" w:cs="Tahoma"/>
          <w:sz w:val="24"/>
          <w:szCs w:val="24"/>
        </w:rPr>
        <w:t>L</w:t>
      </w:r>
      <w:r w:rsidR="00EA4296">
        <w:rPr>
          <w:rFonts w:ascii="Tahoma" w:hAnsi="Tahoma" w:cs="Tahoma"/>
          <w:sz w:val="24"/>
          <w:szCs w:val="24"/>
        </w:rPr>
        <w:t>egislature</w:t>
      </w:r>
      <w:r w:rsidR="006B1F6A">
        <w:rPr>
          <w:rFonts w:ascii="Tahoma" w:hAnsi="Tahoma" w:cs="Tahoma"/>
          <w:sz w:val="24"/>
          <w:szCs w:val="24"/>
        </w:rPr>
        <w:t>,</w:t>
      </w:r>
      <w:r w:rsidR="00EA429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in a separate</w:t>
      </w:r>
      <w:r w:rsidR="007C0305">
        <w:rPr>
          <w:rFonts w:ascii="Tahoma" w:hAnsi="Tahoma" w:cs="Tahoma"/>
          <w:sz w:val="24"/>
          <w:szCs w:val="24"/>
        </w:rPr>
        <w:t xml:space="preserve"> 2</w:t>
      </w:r>
      <w:r w:rsidR="007C0305" w:rsidRPr="007C0305">
        <w:rPr>
          <w:rFonts w:ascii="Tahoma" w:hAnsi="Tahoma" w:cs="Tahoma"/>
          <w:sz w:val="24"/>
          <w:szCs w:val="24"/>
          <w:vertAlign w:val="superscript"/>
        </w:rPr>
        <w:t>nd</w:t>
      </w:r>
      <w:r w:rsidR="007C0305">
        <w:rPr>
          <w:rFonts w:ascii="Tahoma" w:hAnsi="Tahoma" w:cs="Tahoma"/>
          <w:sz w:val="24"/>
          <w:szCs w:val="24"/>
        </w:rPr>
        <w:t xml:space="preserve"> Tent</w:t>
      </w:r>
      <w:r w:rsidR="006B1F6A">
        <w:rPr>
          <w:rFonts w:ascii="Tahoma" w:hAnsi="Tahoma" w:cs="Tahoma"/>
          <w:sz w:val="24"/>
          <w:szCs w:val="24"/>
        </w:rPr>
        <w:t>,</w:t>
      </w:r>
      <w:r w:rsidR="007C0305">
        <w:rPr>
          <w:rFonts w:ascii="Tahoma" w:hAnsi="Tahoma" w:cs="Tahoma"/>
          <w:sz w:val="24"/>
          <w:szCs w:val="24"/>
        </w:rPr>
        <w:t xml:space="preserve"> </w:t>
      </w:r>
      <w:r w:rsidR="00EA4296">
        <w:rPr>
          <w:rFonts w:ascii="Tahoma" w:hAnsi="Tahoma" w:cs="Tahoma"/>
          <w:sz w:val="24"/>
          <w:szCs w:val="24"/>
        </w:rPr>
        <w:t xml:space="preserve">has second billing (no pun intended) as they are for the PEOPLE.  </w:t>
      </w:r>
      <w:r w:rsidR="007C0305">
        <w:rPr>
          <w:rFonts w:ascii="Tahoma" w:hAnsi="Tahoma" w:cs="Tahoma"/>
          <w:sz w:val="24"/>
          <w:szCs w:val="24"/>
        </w:rPr>
        <w:t xml:space="preserve">Unfortunately, they only perform </w:t>
      </w:r>
      <w:r w:rsidR="006B1F6A">
        <w:rPr>
          <w:rFonts w:ascii="Tahoma" w:hAnsi="Tahoma" w:cs="Tahoma"/>
          <w:sz w:val="24"/>
          <w:szCs w:val="24"/>
        </w:rPr>
        <w:t xml:space="preserve">4 to </w:t>
      </w:r>
      <w:r w:rsidR="007C0305">
        <w:rPr>
          <w:rFonts w:ascii="Tahoma" w:hAnsi="Tahoma" w:cs="Tahoma"/>
          <w:sz w:val="24"/>
          <w:szCs w:val="24"/>
        </w:rPr>
        <w:t xml:space="preserve">6 months of the year or per request of the CZAR, </w:t>
      </w:r>
      <w:r w:rsidR="00BE707C">
        <w:rPr>
          <w:rFonts w:ascii="Tahoma" w:hAnsi="Tahoma" w:cs="Tahoma"/>
          <w:sz w:val="24"/>
          <w:szCs w:val="24"/>
        </w:rPr>
        <w:t xml:space="preserve">who </w:t>
      </w:r>
      <w:r w:rsidR="007C0305">
        <w:rPr>
          <w:rFonts w:ascii="Tahoma" w:hAnsi="Tahoma" w:cs="Tahoma"/>
          <w:sz w:val="24"/>
          <w:szCs w:val="24"/>
        </w:rPr>
        <w:t xml:space="preserve">may have a Special Performance during the summer months.  </w:t>
      </w:r>
      <w:r w:rsidR="00EA4296">
        <w:rPr>
          <w:rFonts w:ascii="Tahoma" w:hAnsi="Tahoma" w:cs="Tahoma"/>
          <w:sz w:val="24"/>
          <w:szCs w:val="24"/>
        </w:rPr>
        <w:t xml:space="preserve">The Main Attractions, </w:t>
      </w:r>
      <w:r w:rsidR="006B1F6A">
        <w:rPr>
          <w:rFonts w:ascii="Tahoma" w:hAnsi="Tahoma" w:cs="Tahoma"/>
          <w:sz w:val="24"/>
          <w:szCs w:val="24"/>
        </w:rPr>
        <w:t xml:space="preserve">the </w:t>
      </w:r>
      <w:r w:rsidR="00FE547A">
        <w:rPr>
          <w:rFonts w:ascii="Tahoma" w:hAnsi="Tahoma" w:cs="Tahoma"/>
          <w:sz w:val="24"/>
          <w:szCs w:val="24"/>
        </w:rPr>
        <w:t>L</w:t>
      </w:r>
      <w:r w:rsidR="006B1F6A">
        <w:rPr>
          <w:rFonts w:ascii="Tahoma" w:hAnsi="Tahoma" w:cs="Tahoma"/>
          <w:sz w:val="24"/>
          <w:szCs w:val="24"/>
        </w:rPr>
        <w:t>egislators, include</w:t>
      </w:r>
      <w:r w:rsidR="00EA4296">
        <w:rPr>
          <w:rFonts w:ascii="Tahoma" w:hAnsi="Tahoma" w:cs="Tahoma"/>
          <w:sz w:val="24"/>
          <w:szCs w:val="24"/>
        </w:rPr>
        <w:t xml:space="preserve"> Democratic </w:t>
      </w:r>
      <w:proofErr w:type="spellStart"/>
      <w:r w:rsidR="00EA4296">
        <w:rPr>
          <w:rFonts w:ascii="Tahoma" w:hAnsi="Tahoma" w:cs="Tahoma"/>
          <w:sz w:val="24"/>
          <w:szCs w:val="24"/>
        </w:rPr>
        <w:t>Demonic</w:t>
      </w:r>
      <w:r w:rsidR="006B1F6A">
        <w:rPr>
          <w:rFonts w:ascii="Tahoma" w:hAnsi="Tahoma" w:cs="Tahoma"/>
          <w:sz w:val="24"/>
          <w:szCs w:val="24"/>
        </w:rPr>
        <w:t>s</w:t>
      </w:r>
      <w:proofErr w:type="spellEnd"/>
      <w:r w:rsidR="006B1F6A">
        <w:rPr>
          <w:rFonts w:ascii="Tahoma" w:hAnsi="Tahoma" w:cs="Tahoma"/>
          <w:sz w:val="24"/>
          <w:szCs w:val="24"/>
        </w:rPr>
        <w:t xml:space="preserve"> or</w:t>
      </w:r>
      <w:r w:rsidR="00EA4296">
        <w:rPr>
          <w:rFonts w:ascii="Tahoma" w:hAnsi="Tahoma" w:cs="Tahoma"/>
          <w:sz w:val="24"/>
          <w:szCs w:val="24"/>
        </w:rPr>
        <w:t xml:space="preserve"> the Rings of Satan.</w:t>
      </w:r>
    </w:p>
    <w:p w14:paraId="5080C7B1" w14:textId="77777777" w:rsidR="00C17FC4" w:rsidRPr="00E83819" w:rsidRDefault="00EA4296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Many of our greatest performers (the Bills) have been given the pink slip</w:t>
      </w:r>
      <w:r w:rsidR="007C0305">
        <w:rPr>
          <w:rFonts w:ascii="Tahoma" w:hAnsi="Tahoma" w:cs="Tahoma"/>
          <w:sz w:val="24"/>
          <w:szCs w:val="24"/>
        </w:rPr>
        <w:t xml:space="preserve">, fired or so-called vetoed, because the </w:t>
      </w:r>
      <w:r w:rsidR="006B1F6A">
        <w:rPr>
          <w:rFonts w:ascii="Tahoma" w:hAnsi="Tahoma" w:cs="Tahoma"/>
          <w:sz w:val="24"/>
          <w:szCs w:val="24"/>
        </w:rPr>
        <w:t xml:space="preserve">Ringmaster </w:t>
      </w:r>
      <w:r w:rsidR="007C0305">
        <w:rPr>
          <w:rFonts w:ascii="Tahoma" w:hAnsi="Tahoma" w:cs="Tahoma"/>
          <w:sz w:val="24"/>
          <w:szCs w:val="24"/>
        </w:rPr>
        <w:t xml:space="preserve">has no interest in accommodating the crowd.  These performers had a great chance of survival in the </w:t>
      </w:r>
      <w:r w:rsidR="00E33D88">
        <w:rPr>
          <w:rFonts w:ascii="Tahoma" w:hAnsi="Tahoma" w:cs="Tahoma"/>
          <w:sz w:val="24"/>
          <w:szCs w:val="24"/>
        </w:rPr>
        <w:t>L</w:t>
      </w:r>
      <w:r w:rsidR="007C0305">
        <w:rPr>
          <w:rFonts w:ascii="Tahoma" w:hAnsi="Tahoma" w:cs="Tahoma"/>
          <w:sz w:val="24"/>
          <w:szCs w:val="24"/>
        </w:rPr>
        <w:t>egislature, but the Czar has had a different agenda all along.</w:t>
      </w:r>
    </w:p>
    <w:p w14:paraId="7779B33B" w14:textId="77777777" w:rsidR="00C17FC4" w:rsidRPr="007C0305" w:rsidRDefault="00B57136" w:rsidP="00B57136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7C0305" w:rsidRPr="007C0305">
        <w:rPr>
          <w:rFonts w:ascii="Tahoma" w:hAnsi="Tahoma" w:cs="Tahoma"/>
          <w:b/>
          <w:bCs/>
          <w:sz w:val="24"/>
          <w:szCs w:val="24"/>
        </w:rPr>
        <w:t>CZAR</w:t>
      </w:r>
      <w:r w:rsidR="00070D12">
        <w:rPr>
          <w:rFonts w:ascii="Tahoma" w:hAnsi="Tahoma" w:cs="Tahoma"/>
          <w:b/>
          <w:bCs/>
          <w:sz w:val="24"/>
          <w:szCs w:val="24"/>
        </w:rPr>
        <w:t>/RINGMASTER</w:t>
      </w:r>
    </w:p>
    <w:p w14:paraId="12DDC7C9" w14:textId="77777777" w:rsidR="00C17FC4" w:rsidRDefault="007C0305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very quick description of the Czar:</w:t>
      </w:r>
    </w:p>
    <w:p w14:paraId="61462C7B" w14:textId="77777777" w:rsidR="00661038" w:rsidRPr="00661038" w:rsidRDefault="00661038" w:rsidP="0066103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a devout anti-Constitution Idealogue.</w:t>
      </w:r>
    </w:p>
    <w:p w14:paraId="5C2548F1" w14:textId="77777777" w:rsidR="006B1F6A" w:rsidRDefault="007C0305" w:rsidP="00D160E7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6B1F6A">
        <w:rPr>
          <w:rFonts w:ascii="Tahoma" w:hAnsi="Tahoma" w:cs="Tahoma"/>
          <w:sz w:val="24"/>
          <w:szCs w:val="24"/>
        </w:rPr>
        <w:t>She</w:t>
      </w:r>
      <w:r w:rsidR="006B1F6A" w:rsidRPr="006B1F6A">
        <w:rPr>
          <w:rFonts w:ascii="Tahoma" w:hAnsi="Tahoma" w:cs="Tahoma"/>
          <w:sz w:val="24"/>
          <w:szCs w:val="24"/>
        </w:rPr>
        <w:t>’</w:t>
      </w:r>
      <w:r w:rsidRPr="006B1F6A">
        <w:rPr>
          <w:rFonts w:ascii="Tahoma" w:hAnsi="Tahoma" w:cs="Tahoma"/>
          <w:sz w:val="24"/>
          <w:szCs w:val="24"/>
        </w:rPr>
        <w:t xml:space="preserve">s anti-personal freedom other than </w:t>
      </w:r>
      <w:r w:rsidR="006B1F6A" w:rsidRPr="006B1F6A">
        <w:rPr>
          <w:rFonts w:ascii="Tahoma" w:hAnsi="Tahoma" w:cs="Tahoma"/>
          <w:sz w:val="24"/>
          <w:szCs w:val="24"/>
        </w:rPr>
        <w:t xml:space="preserve">unrestricted right to </w:t>
      </w:r>
      <w:r w:rsidRPr="006B1F6A">
        <w:rPr>
          <w:rFonts w:ascii="Tahoma" w:hAnsi="Tahoma" w:cs="Tahoma"/>
          <w:sz w:val="24"/>
          <w:szCs w:val="24"/>
        </w:rPr>
        <w:t>abortion/euthanasia.</w:t>
      </w:r>
    </w:p>
    <w:p w14:paraId="1D6C32B9" w14:textId="77777777" w:rsidR="00BE707C" w:rsidRPr="006B1F6A" w:rsidRDefault="006B1F6A" w:rsidP="00D160E7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7C0305" w:rsidRPr="006B1F6A">
        <w:rPr>
          <w:rFonts w:ascii="Tahoma" w:hAnsi="Tahoma" w:cs="Tahoma"/>
          <w:sz w:val="24"/>
          <w:szCs w:val="24"/>
        </w:rPr>
        <w:t>ro-government control</w:t>
      </w:r>
      <w:r w:rsidR="00661038">
        <w:rPr>
          <w:rFonts w:ascii="Tahoma" w:hAnsi="Tahoma" w:cs="Tahoma"/>
          <w:sz w:val="24"/>
          <w:szCs w:val="24"/>
        </w:rPr>
        <w:t>.</w:t>
      </w:r>
    </w:p>
    <w:p w14:paraId="5AE2AFA2" w14:textId="77777777" w:rsidR="007C0305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ro-taxation to fund government</w:t>
      </w:r>
      <w:r w:rsidR="00661038">
        <w:rPr>
          <w:rFonts w:ascii="Tahoma" w:hAnsi="Tahoma" w:cs="Tahoma"/>
          <w:sz w:val="24"/>
          <w:szCs w:val="24"/>
        </w:rPr>
        <w:t>.</w:t>
      </w:r>
    </w:p>
    <w:p w14:paraId="4578BE2E" w14:textId="77777777"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ro-taxation of the wealthy</w:t>
      </w:r>
      <w:r w:rsidR="00661038">
        <w:rPr>
          <w:rFonts w:ascii="Tahoma" w:hAnsi="Tahoma" w:cs="Tahoma"/>
          <w:sz w:val="24"/>
          <w:szCs w:val="24"/>
        </w:rPr>
        <w:t>.</w:t>
      </w:r>
    </w:p>
    <w:p w14:paraId="4424CCDE" w14:textId="77777777"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ro-teacher</w:t>
      </w:r>
      <w:r w:rsidR="0051137D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</w:t>
      </w:r>
      <w:r w:rsidR="00BE707C">
        <w:rPr>
          <w:rFonts w:ascii="Tahoma" w:hAnsi="Tahoma" w:cs="Tahoma"/>
          <w:sz w:val="24"/>
          <w:szCs w:val="24"/>
        </w:rPr>
        <w:t>anti</w:t>
      </w:r>
      <w:r w:rsidR="0051137D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 xml:space="preserve">parent &amp; </w:t>
      </w:r>
      <w:r w:rsidR="00BE707C">
        <w:rPr>
          <w:rFonts w:ascii="Tahoma" w:hAnsi="Tahoma" w:cs="Tahoma"/>
          <w:sz w:val="24"/>
          <w:szCs w:val="24"/>
        </w:rPr>
        <w:t>student</w:t>
      </w:r>
      <w:r w:rsidR="00661038">
        <w:rPr>
          <w:rFonts w:ascii="Tahoma" w:hAnsi="Tahoma" w:cs="Tahoma"/>
          <w:sz w:val="24"/>
          <w:szCs w:val="24"/>
        </w:rPr>
        <w:t>.</w:t>
      </w:r>
    </w:p>
    <w:p w14:paraId="52D4388A" w14:textId="77777777"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ro-public education</w:t>
      </w:r>
      <w:r>
        <w:rPr>
          <w:rFonts w:ascii="Tahoma" w:hAnsi="Tahoma" w:cs="Tahoma"/>
          <w:sz w:val="24"/>
          <w:szCs w:val="24"/>
        </w:rPr>
        <w:t xml:space="preserve"> (</w:t>
      </w:r>
      <w:r w:rsidR="00BE707C">
        <w:rPr>
          <w:rFonts w:ascii="Tahoma" w:hAnsi="Tahoma" w:cs="Tahoma"/>
          <w:sz w:val="24"/>
          <w:szCs w:val="24"/>
        </w:rPr>
        <w:t>anti-charter, private and religious schools</w:t>
      </w:r>
      <w:r>
        <w:rPr>
          <w:rFonts w:ascii="Tahoma" w:hAnsi="Tahoma" w:cs="Tahoma"/>
          <w:sz w:val="24"/>
          <w:szCs w:val="24"/>
        </w:rPr>
        <w:t>)</w:t>
      </w:r>
      <w:r w:rsidR="00661038">
        <w:rPr>
          <w:rFonts w:ascii="Tahoma" w:hAnsi="Tahoma" w:cs="Tahoma"/>
          <w:sz w:val="24"/>
          <w:szCs w:val="24"/>
        </w:rPr>
        <w:t>.</w:t>
      </w:r>
    </w:p>
    <w:p w14:paraId="3289E272" w14:textId="77777777" w:rsidR="00FB383D" w:rsidRDefault="006B1F6A" w:rsidP="00BE707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</w:t>
      </w:r>
      <w:r w:rsidR="00BE707C">
        <w:rPr>
          <w:rFonts w:ascii="Tahoma" w:hAnsi="Tahoma" w:cs="Tahoma"/>
          <w:sz w:val="24"/>
          <w:szCs w:val="24"/>
        </w:rPr>
        <w:t>er biography for running for office</w:t>
      </w:r>
      <w:r w:rsidR="00FB383D">
        <w:rPr>
          <w:rFonts w:ascii="Tahoma" w:hAnsi="Tahoma" w:cs="Tahoma"/>
          <w:sz w:val="24"/>
          <w:szCs w:val="24"/>
        </w:rPr>
        <w:t xml:space="preserve"> confirms she’s an idealogue!</w:t>
      </w:r>
    </w:p>
    <w:p w14:paraId="6EC100DC" w14:textId="77777777" w:rsidR="00FB383D" w:rsidRPr="00360916" w:rsidRDefault="00360916" w:rsidP="00360916">
      <w:pPr>
        <w:tabs>
          <w:tab w:val="center" w:pos="4680"/>
          <w:tab w:val="left" w:pos="7920"/>
        </w:tabs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 w:rsidRPr="00360916">
        <w:rPr>
          <w:rFonts w:ascii="Tahoma" w:hAnsi="Tahoma" w:cs="Tahoma"/>
          <w:b/>
          <w:bCs/>
          <w:sz w:val="24"/>
          <w:szCs w:val="24"/>
        </w:rPr>
        <w:t>THE GREATEST PERFORMERS</w:t>
      </w:r>
      <w:r>
        <w:rPr>
          <w:rFonts w:ascii="Tahoma" w:hAnsi="Tahoma" w:cs="Tahoma"/>
          <w:b/>
          <w:bCs/>
          <w:sz w:val="24"/>
          <w:szCs w:val="24"/>
        </w:rPr>
        <w:tab/>
      </w:r>
    </w:p>
    <w:p w14:paraId="7D4AE2C4" w14:textId="77777777" w:rsidR="00BE707C" w:rsidRDefault="00BE707C" w:rsidP="00BE707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Take a look at </w:t>
      </w:r>
      <w:r w:rsidR="00D91DEE">
        <w:rPr>
          <w:rFonts w:ascii="Tahoma" w:hAnsi="Tahoma" w:cs="Tahoma"/>
          <w:sz w:val="24"/>
          <w:szCs w:val="24"/>
        </w:rPr>
        <w:t>SOME</w:t>
      </w:r>
      <w:r w:rsidR="00FB383D">
        <w:rPr>
          <w:rFonts w:ascii="Tahoma" w:hAnsi="Tahoma" w:cs="Tahoma"/>
          <w:sz w:val="24"/>
          <w:szCs w:val="24"/>
        </w:rPr>
        <w:t xml:space="preserve"> of </w:t>
      </w:r>
      <w:r>
        <w:rPr>
          <w:rFonts w:ascii="Tahoma" w:hAnsi="Tahoma" w:cs="Tahoma"/>
          <w:sz w:val="24"/>
          <w:szCs w:val="24"/>
        </w:rPr>
        <w:t>the Bills the Czar has already vetoed</w:t>
      </w:r>
      <w:r w:rsidR="00FB383D">
        <w:rPr>
          <w:rFonts w:ascii="Tahoma" w:hAnsi="Tahoma" w:cs="Tahoma"/>
          <w:sz w:val="24"/>
          <w:szCs w:val="24"/>
        </w:rPr>
        <w:t>:</w:t>
      </w:r>
    </w:p>
    <w:p w14:paraId="3CEA7A4E" w14:textId="77777777" w:rsidR="002B48D6" w:rsidRPr="00F8387A" w:rsidRDefault="00000000" w:rsidP="002B48D6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8" w:tgtFrame="blank" w:history="1">
        <w:r w:rsidR="002B48D6" w:rsidRPr="00F8387A">
          <w:rPr>
            <w:rStyle w:val="Hyperlink"/>
            <w:rFonts w:ascii="Tahoma" w:hAnsi="Tahoma" w:cs="Tahoma"/>
            <w:color w:val="0D10F7"/>
            <w:sz w:val="24"/>
            <w:szCs w:val="24"/>
            <w:shd w:val="clear" w:color="auto" w:fill="FFFFFF"/>
          </w:rPr>
          <w:t>SB1305</w:t>
        </w:r>
      </w:hyperlink>
      <w:r w:rsidR="002B48D6" w:rsidRPr="00F8387A">
        <w:rPr>
          <w:rFonts w:ascii="Tahoma" w:hAnsi="Tahoma" w:cs="Tahoma"/>
          <w:sz w:val="24"/>
          <w:szCs w:val="24"/>
        </w:rPr>
        <w:tab/>
        <w:t>race; ethnicity; prohibited instruction [CRT Bill]</w:t>
      </w:r>
      <w:r w:rsidR="002B48D6" w:rsidRPr="00F8387A">
        <w:rPr>
          <w:rFonts w:ascii="Tahoma" w:hAnsi="Tahoma" w:cs="Tahoma"/>
          <w:sz w:val="24"/>
          <w:szCs w:val="24"/>
        </w:rPr>
        <w:tab/>
      </w:r>
      <w:r w:rsidR="002B48D6" w:rsidRPr="00F8387A">
        <w:rPr>
          <w:rFonts w:ascii="Tahoma" w:hAnsi="Tahoma" w:cs="Tahoma"/>
          <w:sz w:val="24"/>
          <w:szCs w:val="24"/>
          <w:highlight w:val="yellow"/>
        </w:rPr>
        <w:t>VETOED</w:t>
      </w:r>
      <w:r w:rsidR="002B48D6" w:rsidRPr="00F8387A">
        <w:rPr>
          <w:rFonts w:ascii="Tahoma" w:hAnsi="Tahoma" w:cs="Tahoma"/>
          <w:sz w:val="24"/>
          <w:szCs w:val="24"/>
          <w:highlight w:val="yellow"/>
        </w:rPr>
        <w:tab/>
        <w:t>3/9</w:t>
      </w:r>
    </w:p>
    <w:p w14:paraId="0A62DAFB" w14:textId="77777777" w:rsidR="00BE707C" w:rsidRPr="001A2715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9" w:tgtFrame="blank" w:history="1">
        <w:r w:rsidR="00BE707C" w:rsidRPr="001A2715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SB1024</w:t>
        </w:r>
      </w:hyperlink>
      <w:r w:rsidR="00BE707C">
        <w:tab/>
      </w:r>
      <w:r w:rsidR="00BE707C" w:rsidRPr="001A2715">
        <w:rPr>
          <w:rFonts w:ascii="Tahoma" w:hAnsi="Tahoma" w:cs="Tahoma"/>
          <w:sz w:val="24"/>
          <w:szCs w:val="24"/>
        </w:rPr>
        <w:t>public rights-of-way; unlawful acts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1A2715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1A2715">
        <w:rPr>
          <w:rFonts w:ascii="Tahoma" w:hAnsi="Tahoma" w:cs="Tahoma"/>
          <w:sz w:val="24"/>
          <w:szCs w:val="24"/>
          <w:highlight w:val="yellow"/>
        </w:rPr>
        <w:tab/>
        <w:t>3/30</w:t>
      </w:r>
    </w:p>
    <w:p w14:paraId="0D777E18" w14:textId="77777777"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0" w:tgtFrame="blank" w:history="1">
        <w:r w:rsidR="00BE707C" w:rsidRPr="0097166D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SB1063</w:t>
        </w:r>
      </w:hyperlink>
      <w:r w:rsidR="00BE707C" w:rsidRPr="0097166D">
        <w:rPr>
          <w:rFonts w:ascii="Tahoma" w:hAnsi="Tahoma" w:cs="Tahoma"/>
          <w:sz w:val="24"/>
          <w:szCs w:val="24"/>
        </w:rPr>
        <w:tab/>
        <w:t>food municipal tax; exemption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ab/>
        <w:t>3/28</w:t>
      </w:r>
    </w:p>
    <w:p w14:paraId="3C2D06F5" w14:textId="77777777"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1" w:tgtFrame="blank" w:history="1">
        <w:r w:rsidR="00BE707C" w:rsidRPr="00104A66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SB1096</w:t>
        </w:r>
      </w:hyperlink>
      <w:r w:rsidR="00BE707C" w:rsidRPr="0097166D">
        <w:rPr>
          <w:rFonts w:ascii="Tahoma" w:hAnsi="Tahoma" w:cs="Tahoma"/>
          <w:sz w:val="24"/>
          <w:szCs w:val="24"/>
        </w:rPr>
        <w:tab/>
        <w:t>firearms; contracts; prohibited practices</w:t>
      </w:r>
      <w:r w:rsidR="00BE707C" w:rsidRPr="0097166D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ab/>
        <w:t>3/28</w:t>
      </w:r>
    </w:p>
    <w:p w14:paraId="2670AD3D" w14:textId="77777777"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2" w:tgtFrame="blank" w:history="1">
        <w:r w:rsidR="00BE707C" w:rsidRPr="00830077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SB1250</w:t>
        </w:r>
      </w:hyperlink>
      <w:r w:rsidR="00BE707C" w:rsidRPr="00830077">
        <w:rPr>
          <w:rFonts w:ascii="Tahoma" w:hAnsi="Tahoma" w:cs="Tahoma"/>
          <w:sz w:val="24"/>
          <w:szCs w:val="24"/>
        </w:rPr>
        <w:tab/>
        <w:t>employers; vaccines; religious exemption</w:t>
      </w:r>
      <w:r w:rsidR="00BE707C" w:rsidRPr="00830077">
        <w:rPr>
          <w:rFonts w:ascii="Tahoma" w:hAnsi="Tahoma" w:cs="Tahoma"/>
          <w:sz w:val="24"/>
          <w:szCs w:val="24"/>
        </w:rPr>
        <w:tab/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ab/>
        <w:t>3/30</w:t>
      </w:r>
    </w:p>
    <w:p w14:paraId="4BB2B488" w14:textId="77777777" w:rsidR="00BE707C" w:rsidRPr="001743BE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3" w:tgtFrame="blank" w:history="1">
        <w:r w:rsidR="00BE707C" w:rsidRPr="00842273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  <w:lang w:val="fr-FR"/>
          </w:rPr>
          <w:t>HB2427</w:t>
        </w:r>
      </w:hyperlink>
      <w:r w:rsidR="00BE707C" w:rsidRPr="00E505C6">
        <w:rPr>
          <w:rFonts w:ascii="Tahoma" w:hAnsi="Tahoma" w:cs="Tahoma"/>
          <w:sz w:val="24"/>
          <w:szCs w:val="24"/>
          <w:lang w:val="fr-FR"/>
        </w:rPr>
        <w:t xml:space="preserve"> </w:t>
      </w:r>
      <w:r w:rsidR="00BE707C">
        <w:rPr>
          <w:rFonts w:ascii="Tahoma" w:hAnsi="Tahoma" w:cs="Tahoma"/>
          <w:sz w:val="24"/>
          <w:szCs w:val="24"/>
          <w:lang w:val="fr-FR"/>
        </w:rPr>
        <w:tab/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domestic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="00BE707C" w:rsidRPr="00842273">
        <w:rPr>
          <w:rFonts w:ascii="Tahoma" w:hAnsi="Tahoma" w:cs="Tahoma"/>
          <w:sz w:val="24"/>
          <w:szCs w:val="24"/>
          <w:lang w:val="fr-FR"/>
        </w:rPr>
        <w:t>violence;</w:t>
      </w:r>
      <w:proofErr w:type="gram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pregnant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vict</w:t>
      </w:r>
      <w:r w:rsidR="00FB383D">
        <w:rPr>
          <w:rFonts w:ascii="Tahoma" w:hAnsi="Tahoma" w:cs="Tahoma"/>
          <w:sz w:val="24"/>
          <w:szCs w:val="24"/>
          <w:lang w:val="fr-FR"/>
        </w:rPr>
        <w:t>i</w:t>
      </w:r>
      <w:r w:rsidR="00BE707C" w:rsidRPr="00842273">
        <w:rPr>
          <w:rFonts w:ascii="Tahoma" w:hAnsi="Tahoma" w:cs="Tahoma"/>
          <w:sz w:val="24"/>
          <w:szCs w:val="24"/>
          <w:lang w:val="fr-FR"/>
        </w:rPr>
        <w:t>m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;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sentencing</w:t>
      </w:r>
      <w:proofErr w:type="spellEnd"/>
      <w:r w:rsidR="00BE707C">
        <w:rPr>
          <w:rFonts w:ascii="Tahoma" w:hAnsi="Tahoma" w:cs="Tahoma"/>
          <w:sz w:val="24"/>
          <w:szCs w:val="24"/>
          <w:lang w:val="fr-FR"/>
        </w:rPr>
        <w:t xml:space="preserve"> </w:t>
      </w:r>
      <w:r w:rsidR="00BE707C" w:rsidRPr="00E505C6">
        <w:rPr>
          <w:rFonts w:ascii="Tahoma" w:hAnsi="Tahoma" w:cs="Tahoma"/>
          <w:sz w:val="24"/>
          <w:szCs w:val="24"/>
          <w:highlight w:val="yellow"/>
          <w:lang w:val="fr-FR"/>
        </w:rPr>
        <w:t xml:space="preserve">VETOED </w:t>
      </w:r>
      <w:r w:rsidR="00BE707C" w:rsidRPr="00E505C6">
        <w:rPr>
          <w:rFonts w:ascii="Tahoma" w:hAnsi="Tahoma" w:cs="Tahoma"/>
          <w:sz w:val="24"/>
          <w:szCs w:val="24"/>
          <w:highlight w:val="yellow"/>
          <w:lang w:val="fr-FR"/>
        </w:rPr>
        <w:tab/>
        <w:t>4/3</w:t>
      </w:r>
    </w:p>
    <w:p w14:paraId="21C4A82A" w14:textId="77777777" w:rsidR="00BE707C" w:rsidRPr="001743BE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4" w:tgtFrame="blank" w:history="1">
        <w:r w:rsidR="00BE707C" w:rsidRPr="00E505C6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HB2440</w:t>
        </w:r>
      </w:hyperlink>
      <w:r w:rsidR="00BE707C" w:rsidRPr="00E505C6">
        <w:rPr>
          <w:rFonts w:ascii="Tahoma" w:hAnsi="Tahoma" w:cs="Tahoma"/>
          <w:sz w:val="24"/>
          <w:szCs w:val="24"/>
        </w:rPr>
        <w:tab/>
        <w:t>electric energy; power companies; priorities</w:t>
      </w:r>
      <w:r w:rsidR="00BE707C" w:rsidRPr="00E505C6">
        <w:rPr>
          <w:rFonts w:ascii="Tahoma" w:hAnsi="Tahoma" w:cs="Tahoma"/>
          <w:sz w:val="24"/>
          <w:szCs w:val="24"/>
        </w:rPr>
        <w:tab/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ab/>
        <w:t>4/3</w:t>
      </w:r>
    </w:p>
    <w:p w14:paraId="1074162C" w14:textId="77777777"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5" w:tgtFrame="blank" w:history="1">
        <w:r w:rsidR="00BE707C" w:rsidRPr="00DE7C70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HB2056</w:t>
        </w:r>
      </w:hyperlink>
      <w:r w:rsidR="00BE707C" w:rsidRPr="00DE7C70">
        <w:rPr>
          <w:rFonts w:ascii="Tahoma" w:hAnsi="Tahoma" w:cs="Tahoma"/>
          <w:sz w:val="24"/>
          <w:szCs w:val="24"/>
        </w:rPr>
        <w:tab/>
        <w:t>dry washes; permit program exemption</w:t>
      </w:r>
      <w:r w:rsidR="00BE707C" w:rsidRPr="00DE7C70">
        <w:rPr>
          <w:rFonts w:ascii="Tahoma" w:hAnsi="Tahoma" w:cs="Tahoma"/>
          <w:sz w:val="24"/>
          <w:szCs w:val="24"/>
        </w:rPr>
        <w:tab/>
      </w:r>
      <w:r w:rsidR="00BE707C" w:rsidRPr="00DE7C70">
        <w:rPr>
          <w:rFonts w:ascii="Tahoma" w:hAnsi="Tahoma" w:cs="Tahoma"/>
          <w:sz w:val="24"/>
          <w:szCs w:val="24"/>
        </w:rPr>
        <w:tab/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ab/>
      </w:r>
      <w:r w:rsidR="00BE707C">
        <w:rPr>
          <w:rFonts w:ascii="Tahoma" w:hAnsi="Tahoma" w:cs="Tahoma"/>
          <w:sz w:val="24"/>
          <w:szCs w:val="24"/>
          <w:highlight w:val="yellow"/>
        </w:rPr>
        <w:t>4/</w:t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>3</w:t>
      </w:r>
    </w:p>
    <w:p w14:paraId="50835154" w14:textId="77777777" w:rsidR="00BE707C" w:rsidRDefault="00000000" w:rsidP="00042FC8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6" w:tgtFrame="blank" w:history="1">
        <w:r w:rsidR="00BE707C" w:rsidRPr="001D3874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HB2472</w:t>
        </w:r>
      </w:hyperlink>
      <w:r w:rsidR="00BE707C" w:rsidRPr="001D3874">
        <w:rPr>
          <w:rFonts w:ascii="Tahoma" w:hAnsi="Tahoma" w:cs="Tahoma"/>
          <w:sz w:val="24"/>
          <w:szCs w:val="24"/>
        </w:rPr>
        <w:tab/>
        <w:t>social credit; use; prohibition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CD57CE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CD57CE">
        <w:rPr>
          <w:rFonts w:ascii="Tahoma" w:hAnsi="Tahoma" w:cs="Tahoma"/>
          <w:sz w:val="24"/>
          <w:szCs w:val="24"/>
          <w:highlight w:val="yellow"/>
        </w:rPr>
        <w:tab/>
        <w:t>4/3</w:t>
      </w:r>
    </w:p>
    <w:p w14:paraId="58D3D7F5" w14:textId="77777777" w:rsidR="00042FC8" w:rsidRPr="00042FC8" w:rsidRDefault="00000000" w:rsidP="00042FC8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7" w:tgtFrame="blank" w:history="1">
        <w:r w:rsidR="00042FC8" w:rsidRPr="00042FC8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SB1162</w:t>
        </w:r>
      </w:hyperlink>
      <w:r w:rsidR="00042FC8" w:rsidRPr="00042FC8">
        <w:rPr>
          <w:rFonts w:ascii="Tahoma" w:hAnsi="Tahoma" w:cs="Tahoma"/>
          <w:sz w:val="24"/>
          <w:szCs w:val="24"/>
        </w:rPr>
        <w:tab/>
        <w:t xml:space="preserve">home-based businesses; restrictions; prohibition </w:t>
      </w:r>
      <w:r w:rsidR="00042FC8" w:rsidRPr="00042FC8">
        <w:rPr>
          <w:rFonts w:ascii="Tahoma" w:hAnsi="Tahoma" w:cs="Tahoma"/>
          <w:sz w:val="24"/>
          <w:szCs w:val="24"/>
          <w:highlight w:val="yellow"/>
        </w:rPr>
        <w:t>VETOED</w:t>
      </w:r>
      <w:r w:rsidR="00042FC8" w:rsidRPr="00042FC8">
        <w:rPr>
          <w:rFonts w:ascii="Tahoma" w:hAnsi="Tahoma" w:cs="Tahoma"/>
          <w:sz w:val="24"/>
          <w:szCs w:val="24"/>
          <w:highlight w:val="yellow"/>
        </w:rPr>
        <w:tab/>
        <w:t>4/4</w:t>
      </w:r>
    </w:p>
    <w:p w14:paraId="5210C70B" w14:textId="77777777" w:rsidR="00042FC8" w:rsidRPr="00D91DEE" w:rsidRDefault="00042FC8" w:rsidP="00A752D6">
      <w:pPr>
        <w:spacing w:after="0" w:line="240" w:lineRule="auto"/>
        <w:ind w:firstLine="360"/>
        <w:contextualSpacing/>
        <w:rPr>
          <w:rFonts w:ascii="Tahoma" w:hAnsi="Tahoma" w:cs="Tahoma"/>
          <w:sz w:val="24"/>
          <w:szCs w:val="24"/>
        </w:rPr>
      </w:pPr>
      <w:r>
        <w:t>1</w:t>
      </w:r>
      <w:r w:rsidR="00B960F2">
        <w:t>1.</w:t>
      </w:r>
      <w:r>
        <w:tab/>
      </w:r>
      <w:hyperlink r:id="rId18" w:tgtFrame="blank" w:history="1">
        <w:r w:rsidRPr="00D91DEE">
          <w:rPr>
            <w:rStyle w:val="Hyperlink"/>
            <w:rFonts w:ascii="Tahoma" w:hAnsi="Tahoma" w:cs="Tahoma"/>
            <w:color w:val="1E1B1D"/>
            <w:sz w:val="24"/>
            <w:szCs w:val="24"/>
            <w:u w:val="none"/>
            <w:shd w:val="clear" w:color="auto" w:fill="F4F0EC"/>
          </w:rPr>
          <w:t>HB2437</w:t>
        </w:r>
      </w:hyperlink>
      <w:r w:rsidRPr="00D91DEE">
        <w:rPr>
          <w:rFonts w:ascii="Tahoma" w:hAnsi="Tahoma" w:cs="Tahoma"/>
          <w:sz w:val="24"/>
          <w:szCs w:val="24"/>
        </w:rPr>
        <w:tab/>
        <w:t>transmission lines; applications; exceptions</w:t>
      </w:r>
      <w:r w:rsidRPr="00D91DEE">
        <w:rPr>
          <w:rFonts w:ascii="Tahoma" w:hAnsi="Tahoma" w:cs="Tahoma"/>
          <w:sz w:val="24"/>
          <w:szCs w:val="24"/>
        </w:rPr>
        <w:tab/>
      </w:r>
      <w:r w:rsidRPr="00D91DEE">
        <w:rPr>
          <w:rFonts w:ascii="Tahoma" w:hAnsi="Tahoma" w:cs="Tahoma"/>
          <w:sz w:val="24"/>
          <w:szCs w:val="24"/>
          <w:highlight w:val="yellow"/>
        </w:rPr>
        <w:t>VETOED</w:t>
      </w:r>
      <w:r w:rsidRPr="00D91DEE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14:paraId="68B0C031" w14:textId="77777777" w:rsidR="00042FC8" w:rsidRDefault="00000000" w:rsidP="00D91DEE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color w:val="1E1B1D"/>
          <w:sz w:val="24"/>
          <w:szCs w:val="24"/>
        </w:rPr>
      </w:pPr>
      <w:hyperlink r:id="rId19" w:tgtFrame="blank" w:history="1">
        <w:r w:rsidR="00042FC8" w:rsidRPr="00D75897">
          <w:rPr>
            <w:rStyle w:val="Hyperlink"/>
            <w:rFonts w:ascii="Tahoma" w:hAnsi="Tahoma" w:cs="Tahoma"/>
            <w:color w:val="1E1B1D"/>
            <w:sz w:val="24"/>
            <w:szCs w:val="24"/>
            <w:u w:val="none"/>
          </w:rPr>
          <w:t>HB2477</w:t>
        </w:r>
      </w:hyperlink>
      <w:r w:rsidR="00042FC8" w:rsidRPr="00D75897">
        <w:rPr>
          <w:rFonts w:ascii="Tahoma" w:hAnsi="Tahoma" w:cs="Tahoma"/>
          <w:color w:val="1E1B1D"/>
          <w:sz w:val="24"/>
          <w:szCs w:val="24"/>
        </w:rPr>
        <w:tab/>
        <w:t>electoral college; support</w:t>
      </w:r>
      <w:r w:rsidR="00042FC8">
        <w:rPr>
          <w:rFonts w:ascii="Tahoma" w:hAnsi="Tahoma" w:cs="Tahoma"/>
          <w:color w:val="1E1B1D"/>
          <w:sz w:val="24"/>
          <w:szCs w:val="24"/>
        </w:rPr>
        <w:tab/>
      </w:r>
      <w:r w:rsidR="00042FC8">
        <w:rPr>
          <w:rFonts w:ascii="Tahoma" w:hAnsi="Tahoma" w:cs="Tahoma"/>
          <w:color w:val="1E1B1D"/>
          <w:sz w:val="24"/>
          <w:szCs w:val="24"/>
        </w:rPr>
        <w:tab/>
      </w:r>
      <w:r w:rsidR="00042FC8">
        <w:rPr>
          <w:rFonts w:ascii="Tahoma" w:hAnsi="Tahoma" w:cs="Tahoma"/>
          <w:color w:val="1E1B1D"/>
          <w:sz w:val="24"/>
          <w:szCs w:val="24"/>
        </w:rPr>
        <w:tab/>
      </w:r>
      <w:r w:rsidR="00042FC8">
        <w:rPr>
          <w:rFonts w:ascii="Tahoma" w:hAnsi="Tahoma" w:cs="Tahoma"/>
          <w:color w:val="1E1B1D"/>
          <w:sz w:val="24"/>
          <w:szCs w:val="24"/>
        </w:rPr>
        <w:tab/>
      </w:r>
      <w:r w:rsidR="00042FC8" w:rsidRPr="00D75897">
        <w:rPr>
          <w:rFonts w:ascii="Tahoma" w:hAnsi="Tahoma" w:cs="Tahoma"/>
          <w:color w:val="1E1B1D"/>
          <w:sz w:val="24"/>
          <w:szCs w:val="24"/>
          <w:highlight w:val="yellow"/>
        </w:rPr>
        <w:t>VETOED</w:t>
      </w:r>
      <w:r w:rsidR="00042FC8" w:rsidRPr="00D75897">
        <w:rPr>
          <w:rFonts w:ascii="Tahoma" w:hAnsi="Tahoma" w:cs="Tahoma"/>
          <w:color w:val="1E1B1D"/>
          <w:sz w:val="24"/>
          <w:szCs w:val="24"/>
          <w:highlight w:val="yellow"/>
        </w:rPr>
        <w:tab/>
        <w:t>4/5</w:t>
      </w:r>
    </w:p>
    <w:p w14:paraId="5FCA17C7" w14:textId="77777777" w:rsidR="00042FC8" w:rsidRPr="002460A9" w:rsidRDefault="00000000" w:rsidP="00D91DEE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color w:val="1E1B1D"/>
          <w:sz w:val="24"/>
          <w:szCs w:val="24"/>
        </w:rPr>
      </w:pPr>
      <w:hyperlink r:id="rId20" w:tgtFrame="blank" w:history="1">
        <w:r w:rsidR="00042FC8" w:rsidRPr="002460A9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HB2535</w:t>
        </w:r>
      </w:hyperlink>
      <w:r w:rsidR="00042FC8" w:rsidRPr="002460A9">
        <w:rPr>
          <w:rFonts w:ascii="Tahoma" w:hAnsi="Tahoma" w:cs="Tahoma"/>
          <w:sz w:val="24"/>
          <w:szCs w:val="24"/>
        </w:rPr>
        <w:tab/>
        <w:t>private property; wells; regulation; prohibition</w:t>
      </w:r>
      <w:r w:rsidR="00042FC8">
        <w:rPr>
          <w:rFonts w:ascii="Tahoma" w:hAnsi="Tahoma" w:cs="Tahoma"/>
          <w:sz w:val="24"/>
          <w:szCs w:val="24"/>
        </w:rPr>
        <w:tab/>
      </w:r>
      <w:r w:rsidR="00042FC8" w:rsidRPr="002460A9">
        <w:rPr>
          <w:rFonts w:ascii="Tahoma" w:hAnsi="Tahoma" w:cs="Tahoma"/>
          <w:sz w:val="24"/>
          <w:szCs w:val="24"/>
          <w:highlight w:val="yellow"/>
        </w:rPr>
        <w:t>VETOED</w:t>
      </w:r>
      <w:r w:rsidR="00042FC8" w:rsidRPr="002460A9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14:paraId="66FF106C" w14:textId="77777777" w:rsidR="00CD1755" w:rsidRPr="00936A02" w:rsidRDefault="00000000" w:rsidP="00157004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1" w:tgtFrame="blank" w:history="1">
        <w:r w:rsidR="00042FC8" w:rsidRPr="00936A02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HB2586</w:t>
        </w:r>
      </w:hyperlink>
      <w:r w:rsidR="00042FC8" w:rsidRPr="00936A02">
        <w:rPr>
          <w:rFonts w:ascii="Tahoma" w:hAnsi="Tahoma" w:cs="Tahoma"/>
          <w:sz w:val="24"/>
          <w:szCs w:val="24"/>
        </w:rPr>
        <w:tab/>
        <w:t>ADOT dynamic message signs</w:t>
      </w:r>
      <w:r w:rsidR="00042FC8" w:rsidRPr="00936A02">
        <w:rPr>
          <w:rFonts w:ascii="Tahoma" w:hAnsi="Tahoma" w:cs="Tahoma"/>
          <w:sz w:val="24"/>
          <w:szCs w:val="24"/>
        </w:rPr>
        <w:tab/>
      </w:r>
      <w:r w:rsidR="00042FC8" w:rsidRPr="00936A02">
        <w:rPr>
          <w:rFonts w:ascii="Tahoma" w:hAnsi="Tahoma" w:cs="Tahoma"/>
          <w:sz w:val="24"/>
          <w:szCs w:val="24"/>
        </w:rPr>
        <w:tab/>
      </w:r>
      <w:r w:rsidR="00042FC8" w:rsidRPr="00936A02">
        <w:rPr>
          <w:rFonts w:ascii="Tahoma" w:hAnsi="Tahoma" w:cs="Tahoma"/>
          <w:sz w:val="24"/>
          <w:szCs w:val="24"/>
        </w:rPr>
        <w:tab/>
      </w:r>
      <w:r w:rsidR="00042FC8" w:rsidRPr="00936A02">
        <w:rPr>
          <w:rFonts w:ascii="Tahoma" w:hAnsi="Tahoma" w:cs="Tahoma"/>
          <w:sz w:val="24"/>
          <w:szCs w:val="24"/>
          <w:highlight w:val="yellow"/>
        </w:rPr>
        <w:t>VETOED</w:t>
      </w:r>
      <w:r w:rsidR="00042FC8" w:rsidRPr="00936A02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14:paraId="6225E4FC" w14:textId="77777777" w:rsidR="00936A02" w:rsidRDefault="00000000" w:rsidP="0003084D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2" w:tgtFrame="blank" w:history="1">
        <w:r w:rsidR="00936A02" w:rsidRPr="00F81F21">
          <w:rPr>
            <w:rFonts w:ascii="Tahoma" w:hAnsi="Tahoma" w:cs="Tahoma"/>
            <w:color w:val="1E1B1D"/>
            <w:sz w:val="24"/>
            <w:szCs w:val="24"/>
            <w:shd w:val="clear" w:color="auto" w:fill="F4F0EC"/>
          </w:rPr>
          <w:t>HB2322</w:t>
        </w:r>
      </w:hyperlink>
      <w:r w:rsidR="00936A02"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  <w:t>active-early voting lists; removed</w:t>
      </w:r>
      <w:r w:rsidR="00936A02"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="00936A02"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="00936A02"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="00936A02" w:rsidRPr="00F81F21">
        <w:rPr>
          <w:rFonts w:ascii="Tahoma" w:hAnsi="Tahoma" w:cs="Tahoma"/>
          <w:color w:val="1E1B1D"/>
          <w:sz w:val="24"/>
          <w:szCs w:val="24"/>
          <w:highlight w:val="yellow"/>
          <w:shd w:val="clear" w:color="auto" w:fill="F4F0EC"/>
        </w:rPr>
        <w:t>VETOED</w:t>
      </w:r>
      <w:r w:rsidR="00936A02" w:rsidRPr="00F81F21">
        <w:rPr>
          <w:rFonts w:ascii="Tahoma" w:hAnsi="Tahoma" w:cs="Tahoma"/>
          <w:color w:val="1E1B1D"/>
          <w:sz w:val="24"/>
          <w:szCs w:val="24"/>
          <w:highlight w:val="yellow"/>
          <w:shd w:val="clear" w:color="auto" w:fill="F4F0EC"/>
        </w:rPr>
        <w:tab/>
        <w:t>4/6</w:t>
      </w:r>
    </w:p>
    <w:p w14:paraId="62CE8B02" w14:textId="77777777" w:rsidR="00F81F21" w:rsidRPr="00F81F21" w:rsidRDefault="00000000" w:rsidP="0003084D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3" w:tgtFrame="blank" w:history="1">
        <w:r w:rsidR="00F81F21" w:rsidRPr="00F81F21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SB1600</w:t>
        </w:r>
      </w:hyperlink>
      <w:r w:rsidR="00F81F21" w:rsidRPr="00F81F21">
        <w:rPr>
          <w:rFonts w:ascii="Tahoma" w:hAnsi="Tahoma" w:cs="Tahoma"/>
          <w:sz w:val="24"/>
          <w:szCs w:val="24"/>
        </w:rPr>
        <w:tab/>
        <w:t>infants; born alive; requirements</w:t>
      </w:r>
      <w:r w:rsidR="00F81F21">
        <w:rPr>
          <w:rFonts w:ascii="Tahoma" w:hAnsi="Tahoma" w:cs="Tahoma"/>
          <w:sz w:val="24"/>
          <w:szCs w:val="24"/>
        </w:rPr>
        <w:tab/>
      </w:r>
      <w:r w:rsidR="00F81F21">
        <w:rPr>
          <w:rFonts w:ascii="Tahoma" w:hAnsi="Tahoma" w:cs="Tahoma"/>
          <w:sz w:val="24"/>
          <w:szCs w:val="24"/>
        </w:rPr>
        <w:tab/>
      </w:r>
      <w:r w:rsidR="00F81F21">
        <w:rPr>
          <w:rFonts w:ascii="Tahoma" w:hAnsi="Tahoma" w:cs="Tahoma"/>
          <w:sz w:val="24"/>
          <w:szCs w:val="24"/>
        </w:rPr>
        <w:tab/>
      </w:r>
      <w:r w:rsidR="00F81F21" w:rsidRPr="00F81F21">
        <w:rPr>
          <w:rFonts w:ascii="Tahoma" w:hAnsi="Tahoma" w:cs="Tahoma"/>
          <w:sz w:val="24"/>
          <w:szCs w:val="24"/>
          <w:highlight w:val="yellow"/>
        </w:rPr>
        <w:t>VETOED</w:t>
      </w:r>
      <w:r w:rsidR="00F81F21" w:rsidRPr="00F81F21">
        <w:rPr>
          <w:rFonts w:ascii="Tahoma" w:hAnsi="Tahoma" w:cs="Tahoma"/>
          <w:sz w:val="24"/>
          <w:szCs w:val="24"/>
          <w:highlight w:val="yellow"/>
        </w:rPr>
        <w:tab/>
        <w:t>4/6</w:t>
      </w:r>
    </w:p>
    <w:p w14:paraId="28B7C869" w14:textId="77777777" w:rsidR="00F81F21" w:rsidRDefault="00F81F21" w:rsidP="00E9754D">
      <w:pPr>
        <w:rPr>
          <w:rFonts w:ascii="Tahoma" w:hAnsi="Tahoma" w:cs="Tahoma"/>
          <w:sz w:val="24"/>
          <w:szCs w:val="24"/>
        </w:rPr>
      </w:pPr>
    </w:p>
    <w:p w14:paraId="2D902136" w14:textId="77777777" w:rsidR="00EF2752" w:rsidRDefault="00E9754D" w:rsidP="00E9754D">
      <w:pPr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</w:pPr>
      <w:r w:rsidRPr="004F5CCC">
        <w:rPr>
          <w:rFonts w:ascii="Tahoma" w:hAnsi="Tahoma" w:cs="Tahoma"/>
          <w:b/>
          <w:bCs/>
          <w:sz w:val="24"/>
          <w:szCs w:val="24"/>
        </w:rPr>
        <w:t xml:space="preserve">The Ringmaster is a murderer!  </w:t>
      </w:r>
      <w:r w:rsidRPr="00E9754D">
        <w:rPr>
          <w:rFonts w:ascii="Tahoma" w:hAnsi="Tahoma" w:cs="Tahoma"/>
          <w:b/>
          <w:bCs/>
          <w:sz w:val="24"/>
          <w:szCs w:val="24"/>
        </w:rPr>
        <w:t>She just VETOED SB</w:t>
      </w:r>
      <w:r w:rsidR="00CD1755" w:rsidRPr="00E9754D">
        <w:rPr>
          <w:rFonts w:ascii="Tahoma" w:hAnsi="Tahoma" w:cs="Tahoma"/>
          <w:b/>
          <w:bCs/>
          <w:sz w:val="24"/>
          <w:szCs w:val="24"/>
        </w:rPr>
        <w:t xml:space="preserve"> </w:t>
      </w:r>
      <w:hyperlink r:id="rId24" w:tgtFrame="blank" w:history="1">
        <w:r w:rsidR="00CD1755" w:rsidRPr="00E9754D">
          <w:rPr>
            <w:rStyle w:val="Hyperlink"/>
            <w:rFonts w:ascii="Tahoma" w:hAnsi="Tahoma" w:cs="Tahoma"/>
            <w:b/>
            <w:bCs/>
            <w:color w:val="1E1B1D"/>
            <w:sz w:val="24"/>
            <w:szCs w:val="24"/>
            <w:shd w:val="clear" w:color="auto" w:fill="F4F0EC"/>
          </w:rPr>
          <w:t>SB1600</w:t>
        </w:r>
      </w:hyperlink>
      <w:r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 xml:space="preserve"> on April 6, 2023!  This Bill would have protected </w:t>
      </w:r>
      <w:r w:rsidR="00272E48"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infants; born alive; requirements</w:t>
      </w:r>
      <w:r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!</w:t>
      </w:r>
      <w:r w:rsidR="00EF2752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 xml:space="preserve">  This should be a crime!</w:t>
      </w:r>
    </w:p>
    <w:p w14:paraId="0D56EFE2" w14:textId="77777777" w:rsidR="00EF2752" w:rsidRDefault="00EF2752" w:rsidP="00E9754D">
      <w:pPr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</w:pPr>
      <w:r w:rsidRPr="00EF2752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W</w:t>
      </w:r>
      <w:r w:rsidR="003E5A76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AIT</w:t>
      </w:r>
      <w:r w:rsidRPr="00EF2752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!!!</w:t>
      </w:r>
    </w:p>
    <w:p w14:paraId="5B3D6DB8" w14:textId="77777777" w:rsidR="00EF2752" w:rsidRPr="00EF2752" w:rsidRDefault="00EF2752" w:rsidP="00E9754D">
      <w:pPr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</w:pPr>
      <w:r w:rsidRPr="00EF2752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Murder is a crime!</w:t>
      </w:r>
    </w:p>
    <w:p w14:paraId="5EA703A8" w14:textId="77777777" w:rsidR="00057906" w:rsidRDefault="00CD1755" w:rsidP="00E9754D">
      <w:pPr>
        <w:rPr>
          <w:rFonts w:ascii="Tahoma" w:hAnsi="Tahoma" w:cs="Tahoma"/>
          <w:sz w:val="24"/>
          <w:szCs w:val="24"/>
        </w:rPr>
      </w:pPr>
      <w:r w:rsidRPr="00CD1755">
        <w:rPr>
          <w:rFonts w:ascii="Tahoma" w:hAnsi="Tahoma" w:cs="Tahoma"/>
          <w:sz w:val="24"/>
          <w:szCs w:val="24"/>
        </w:rPr>
        <w:t>So</w:t>
      </w:r>
      <w:r>
        <w:rPr>
          <w:rFonts w:ascii="Tahoma" w:hAnsi="Tahoma" w:cs="Tahoma"/>
          <w:sz w:val="24"/>
          <w:szCs w:val="24"/>
        </w:rPr>
        <w:t>, not only is the Czar against most living citizens of Arizona, she</w:t>
      </w:r>
      <w:r w:rsidR="004A4BC8">
        <w:rPr>
          <w:rFonts w:ascii="Tahoma" w:hAnsi="Tahoma" w:cs="Tahoma"/>
          <w:sz w:val="24"/>
          <w:szCs w:val="24"/>
        </w:rPr>
        <w:t>’s</w:t>
      </w:r>
      <w:r>
        <w:rPr>
          <w:rFonts w:ascii="Tahoma" w:hAnsi="Tahoma" w:cs="Tahoma"/>
          <w:sz w:val="24"/>
          <w:szCs w:val="24"/>
        </w:rPr>
        <w:t xml:space="preserve"> now </w:t>
      </w:r>
      <w:r w:rsidR="004A4BC8">
        <w:rPr>
          <w:rFonts w:ascii="Tahoma" w:hAnsi="Tahoma" w:cs="Tahoma"/>
          <w:sz w:val="24"/>
          <w:szCs w:val="24"/>
        </w:rPr>
        <w:t xml:space="preserve">an </w:t>
      </w:r>
      <w:r w:rsidR="000E167B">
        <w:rPr>
          <w:rFonts w:ascii="Tahoma" w:hAnsi="Tahoma" w:cs="Tahoma"/>
          <w:sz w:val="24"/>
          <w:szCs w:val="24"/>
        </w:rPr>
        <w:t>A</w:t>
      </w:r>
      <w:r w:rsidR="004A4BC8">
        <w:rPr>
          <w:rFonts w:ascii="Tahoma" w:hAnsi="Tahoma" w:cs="Tahoma"/>
          <w:sz w:val="24"/>
          <w:szCs w:val="24"/>
        </w:rPr>
        <w:t xml:space="preserve">dvocate for </w:t>
      </w:r>
      <w:r w:rsidR="000E167B">
        <w:rPr>
          <w:rFonts w:ascii="Tahoma" w:hAnsi="Tahoma" w:cs="Tahoma"/>
          <w:sz w:val="24"/>
          <w:szCs w:val="24"/>
        </w:rPr>
        <w:t>M</w:t>
      </w:r>
      <w:r w:rsidR="004A4BC8">
        <w:rPr>
          <w:rFonts w:ascii="Tahoma" w:hAnsi="Tahoma" w:cs="Tahoma"/>
          <w:sz w:val="24"/>
          <w:szCs w:val="24"/>
        </w:rPr>
        <w:t>urder!</w:t>
      </w:r>
      <w:r>
        <w:rPr>
          <w:rFonts w:ascii="Tahoma" w:hAnsi="Tahoma" w:cs="Tahoma"/>
          <w:sz w:val="24"/>
          <w:szCs w:val="24"/>
        </w:rPr>
        <w:t xml:space="preserve">  </w:t>
      </w:r>
      <w:r w:rsidR="00A237C3">
        <w:rPr>
          <w:rFonts w:ascii="Tahoma" w:hAnsi="Tahoma" w:cs="Tahoma"/>
          <w:sz w:val="24"/>
          <w:szCs w:val="24"/>
        </w:rPr>
        <w:t>This i</w:t>
      </w:r>
      <w:r>
        <w:rPr>
          <w:rFonts w:ascii="Tahoma" w:hAnsi="Tahoma" w:cs="Tahoma"/>
          <w:sz w:val="24"/>
          <w:szCs w:val="24"/>
        </w:rPr>
        <w:t xml:space="preserve">s someone who </w:t>
      </w:r>
      <w:r w:rsidR="00057906">
        <w:rPr>
          <w:rFonts w:ascii="Tahoma" w:hAnsi="Tahoma" w:cs="Tahoma"/>
          <w:sz w:val="24"/>
          <w:szCs w:val="24"/>
        </w:rPr>
        <w:t xml:space="preserve">believes in </w:t>
      </w:r>
      <w:r>
        <w:rPr>
          <w:rFonts w:ascii="Tahoma" w:hAnsi="Tahoma" w:cs="Tahoma"/>
          <w:sz w:val="24"/>
          <w:szCs w:val="24"/>
        </w:rPr>
        <w:t>kill</w:t>
      </w:r>
      <w:r w:rsidR="00057906">
        <w:rPr>
          <w:rFonts w:ascii="Tahoma" w:hAnsi="Tahoma" w:cs="Tahoma"/>
          <w:sz w:val="24"/>
          <w:szCs w:val="24"/>
        </w:rPr>
        <w:t>ing</w:t>
      </w:r>
      <w:r>
        <w:rPr>
          <w:rFonts w:ascii="Tahoma" w:hAnsi="Tahoma" w:cs="Tahoma"/>
          <w:sz w:val="24"/>
          <w:szCs w:val="24"/>
        </w:rPr>
        <w:t xml:space="preserve"> others</w:t>
      </w:r>
      <w:r w:rsidR="00057906">
        <w:rPr>
          <w:rFonts w:ascii="Tahoma" w:hAnsi="Tahoma" w:cs="Tahoma"/>
          <w:sz w:val="24"/>
          <w:szCs w:val="24"/>
        </w:rPr>
        <w:t xml:space="preserve"> both </w:t>
      </w:r>
      <w:r w:rsidRPr="00E9754D">
        <w:rPr>
          <w:rFonts w:ascii="Tahoma" w:hAnsi="Tahoma" w:cs="Tahoma"/>
          <w:b/>
          <w:bCs/>
          <w:sz w:val="24"/>
          <w:szCs w:val="24"/>
        </w:rPr>
        <w:t>before</w:t>
      </w:r>
      <w:r>
        <w:rPr>
          <w:rFonts w:ascii="Tahoma" w:hAnsi="Tahoma" w:cs="Tahoma"/>
          <w:sz w:val="24"/>
          <w:szCs w:val="24"/>
        </w:rPr>
        <w:t xml:space="preserve"> they are even born</w:t>
      </w:r>
      <w:r w:rsidR="00057906">
        <w:rPr>
          <w:rFonts w:ascii="Tahoma" w:hAnsi="Tahoma" w:cs="Tahoma"/>
          <w:sz w:val="24"/>
          <w:szCs w:val="24"/>
        </w:rPr>
        <w:t xml:space="preserve"> and </w:t>
      </w:r>
      <w:r w:rsidR="00057906" w:rsidRPr="00E9754D">
        <w:rPr>
          <w:rFonts w:ascii="Tahoma" w:hAnsi="Tahoma" w:cs="Tahoma"/>
          <w:b/>
          <w:bCs/>
          <w:sz w:val="24"/>
          <w:szCs w:val="24"/>
        </w:rPr>
        <w:t>after</w:t>
      </w:r>
      <w:r w:rsidR="00057906">
        <w:rPr>
          <w:rFonts w:ascii="Tahoma" w:hAnsi="Tahoma" w:cs="Tahoma"/>
          <w:sz w:val="24"/>
          <w:szCs w:val="24"/>
        </w:rPr>
        <w:t xml:space="preserve"> they’re born</w:t>
      </w:r>
      <w:r>
        <w:rPr>
          <w:rFonts w:ascii="Tahoma" w:hAnsi="Tahoma" w:cs="Tahoma"/>
          <w:sz w:val="24"/>
          <w:szCs w:val="24"/>
        </w:rPr>
        <w:t>!</w:t>
      </w:r>
    </w:p>
    <w:p w14:paraId="48443FBD" w14:textId="77777777" w:rsidR="00CD1755" w:rsidRDefault="00CD1755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To my limited intellect, I believe that is against most biblical</w:t>
      </w:r>
      <w:r w:rsidR="00057906">
        <w:rPr>
          <w:rFonts w:ascii="Tahoma" w:hAnsi="Tahoma" w:cs="Tahoma"/>
          <w:sz w:val="24"/>
          <w:szCs w:val="24"/>
        </w:rPr>
        <w:t xml:space="preserve"> teachings too</w:t>
      </w:r>
      <w:r>
        <w:rPr>
          <w:rFonts w:ascii="Tahoma" w:hAnsi="Tahoma" w:cs="Tahoma"/>
          <w:sz w:val="24"/>
          <w:szCs w:val="24"/>
        </w:rPr>
        <w:t>.</w:t>
      </w:r>
    </w:p>
    <w:p w14:paraId="7D4E0B3A" w14:textId="77777777" w:rsidR="00CD1755" w:rsidRDefault="00CD1755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Enough of her…</w:t>
      </w:r>
    </w:p>
    <w:p w14:paraId="36119A8B" w14:textId="77777777" w:rsidR="00CD1755" w:rsidRDefault="00B27215" w:rsidP="00B27215">
      <w:pPr>
        <w:tabs>
          <w:tab w:val="left" w:pos="3845"/>
        </w:tabs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CD1755" w:rsidRPr="00CD1755">
        <w:rPr>
          <w:rFonts w:ascii="Tahoma" w:hAnsi="Tahoma" w:cs="Tahoma"/>
          <w:b/>
          <w:bCs/>
          <w:sz w:val="24"/>
          <w:szCs w:val="24"/>
        </w:rPr>
        <w:t>AG’s Office</w:t>
      </w:r>
    </w:p>
    <w:p w14:paraId="5C62A4AE" w14:textId="77777777" w:rsidR="00CD1755" w:rsidRDefault="00040F44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 w:rsidRPr="00040F44">
        <w:rPr>
          <w:rFonts w:ascii="Tahoma" w:hAnsi="Tahoma" w:cs="Tahoma"/>
          <w:sz w:val="24"/>
          <w:szCs w:val="24"/>
        </w:rPr>
        <w:t>After</w:t>
      </w:r>
      <w:r>
        <w:rPr>
          <w:rFonts w:ascii="Tahoma" w:hAnsi="Tahoma" w:cs="Tahoma"/>
          <w:sz w:val="24"/>
          <w:szCs w:val="24"/>
        </w:rPr>
        <w:t xml:space="preserve"> reviewing and </w:t>
      </w:r>
      <w:r w:rsidR="000F66A2">
        <w:rPr>
          <w:rFonts w:ascii="Tahoma" w:hAnsi="Tahoma" w:cs="Tahoma"/>
          <w:sz w:val="24"/>
          <w:szCs w:val="24"/>
        </w:rPr>
        <w:t>grimacing</w:t>
      </w:r>
      <w:r>
        <w:rPr>
          <w:rFonts w:ascii="Tahoma" w:hAnsi="Tahoma" w:cs="Tahoma"/>
          <w:sz w:val="24"/>
          <w:szCs w:val="24"/>
        </w:rPr>
        <w:t xml:space="preserve"> </w:t>
      </w:r>
      <w:r w:rsidR="000F66A2">
        <w:rPr>
          <w:rFonts w:ascii="Tahoma" w:hAnsi="Tahoma" w:cs="Tahoma"/>
          <w:sz w:val="24"/>
          <w:szCs w:val="24"/>
        </w:rPr>
        <w:t xml:space="preserve">at her limited qualifications, she is purely a </w:t>
      </w:r>
      <w:r w:rsidR="008470DF">
        <w:rPr>
          <w:rFonts w:ascii="Tahoma" w:hAnsi="Tahoma" w:cs="Tahoma"/>
          <w:sz w:val="24"/>
          <w:szCs w:val="24"/>
        </w:rPr>
        <w:t xml:space="preserve">supporting </w:t>
      </w:r>
      <w:r w:rsidR="000F66A2">
        <w:rPr>
          <w:rFonts w:ascii="Tahoma" w:hAnsi="Tahoma" w:cs="Tahoma"/>
          <w:sz w:val="24"/>
          <w:szCs w:val="24"/>
        </w:rPr>
        <w:t xml:space="preserve">clown for the </w:t>
      </w:r>
      <w:r w:rsidR="008470DF">
        <w:rPr>
          <w:rFonts w:ascii="Tahoma" w:hAnsi="Tahoma" w:cs="Tahoma"/>
          <w:sz w:val="24"/>
          <w:szCs w:val="24"/>
        </w:rPr>
        <w:t xml:space="preserve">Ringmaster </w:t>
      </w:r>
      <w:r w:rsidR="000F66A2">
        <w:rPr>
          <w:rFonts w:ascii="Tahoma" w:hAnsi="Tahoma" w:cs="Tahoma"/>
          <w:sz w:val="24"/>
          <w:szCs w:val="24"/>
        </w:rPr>
        <w:t>Czar</w:t>
      </w:r>
      <w:r w:rsidR="008470DF">
        <w:rPr>
          <w:rFonts w:ascii="Tahoma" w:hAnsi="Tahoma" w:cs="Tahoma"/>
          <w:sz w:val="24"/>
          <w:szCs w:val="24"/>
        </w:rPr>
        <w:t>; a supporting</w:t>
      </w:r>
      <w:r w:rsidR="000F66A2">
        <w:rPr>
          <w:rFonts w:ascii="Tahoma" w:hAnsi="Tahoma" w:cs="Tahoma"/>
          <w:sz w:val="24"/>
          <w:szCs w:val="24"/>
        </w:rPr>
        <w:t xml:space="preserve"> </w:t>
      </w:r>
      <w:r w:rsidR="008470DF">
        <w:rPr>
          <w:rFonts w:ascii="Tahoma" w:hAnsi="Tahoma" w:cs="Tahoma"/>
          <w:sz w:val="24"/>
          <w:szCs w:val="24"/>
        </w:rPr>
        <w:t>actor.</w:t>
      </w:r>
      <w:r w:rsidR="000F66A2">
        <w:rPr>
          <w:rFonts w:ascii="Tahoma" w:hAnsi="Tahoma" w:cs="Tahoma"/>
          <w:sz w:val="24"/>
          <w:szCs w:val="24"/>
        </w:rPr>
        <w:t xml:space="preserve">  Nothing more </w:t>
      </w:r>
      <w:r w:rsidR="008470DF">
        <w:rPr>
          <w:rFonts w:ascii="Tahoma" w:hAnsi="Tahoma" w:cs="Tahoma"/>
          <w:sz w:val="24"/>
          <w:szCs w:val="24"/>
        </w:rPr>
        <w:t>needs to</w:t>
      </w:r>
      <w:r w:rsidR="000F66A2">
        <w:rPr>
          <w:rFonts w:ascii="Tahoma" w:hAnsi="Tahoma" w:cs="Tahoma"/>
          <w:sz w:val="24"/>
          <w:szCs w:val="24"/>
        </w:rPr>
        <w:t xml:space="preserve"> be said about this demon.</w:t>
      </w:r>
    </w:p>
    <w:p w14:paraId="4F548D6A" w14:textId="77777777" w:rsidR="000F66A2" w:rsidRPr="000F66A2" w:rsidRDefault="00B27215" w:rsidP="00B27215">
      <w:pPr>
        <w:tabs>
          <w:tab w:val="left" w:pos="3845"/>
        </w:tabs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0F66A2" w:rsidRPr="000F66A2">
        <w:rPr>
          <w:rFonts w:ascii="Tahoma" w:hAnsi="Tahoma" w:cs="Tahoma"/>
          <w:b/>
          <w:bCs/>
          <w:sz w:val="24"/>
          <w:szCs w:val="24"/>
        </w:rPr>
        <w:t>SOS</w:t>
      </w:r>
    </w:p>
    <w:p w14:paraId="79C1EC0D" w14:textId="77777777" w:rsidR="000F66A2" w:rsidRDefault="008470DF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He i</w:t>
      </w:r>
      <w:r w:rsidR="000F66A2">
        <w:rPr>
          <w:rFonts w:ascii="Tahoma" w:hAnsi="Tahoma" w:cs="Tahoma"/>
          <w:sz w:val="24"/>
          <w:szCs w:val="24"/>
        </w:rPr>
        <w:t>s the perfect jester</w:t>
      </w:r>
      <w:r>
        <w:rPr>
          <w:rFonts w:ascii="Tahoma" w:hAnsi="Tahoma" w:cs="Tahoma"/>
          <w:sz w:val="24"/>
          <w:szCs w:val="24"/>
        </w:rPr>
        <w:t>:</w:t>
      </w:r>
      <w:r w:rsidR="000F66A2">
        <w:rPr>
          <w:rFonts w:ascii="Tahoma" w:hAnsi="Tahoma" w:cs="Tahoma"/>
          <w:sz w:val="24"/>
          <w:szCs w:val="24"/>
        </w:rPr>
        <w:t xml:space="preserve">  A person who is the object of laugh</w:t>
      </w:r>
      <w:r w:rsidR="001220C5">
        <w:rPr>
          <w:rFonts w:ascii="Tahoma" w:hAnsi="Tahoma" w:cs="Tahoma"/>
          <w:sz w:val="24"/>
          <w:szCs w:val="24"/>
        </w:rPr>
        <w:t>t</w:t>
      </w:r>
      <w:r w:rsidR="000F66A2">
        <w:rPr>
          <w:rFonts w:ascii="Tahoma" w:hAnsi="Tahoma" w:cs="Tahoma"/>
          <w:sz w:val="24"/>
          <w:szCs w:val="24"/>
        </w:rPr>
        <w:t>er or another professional clown.</w:t>
      </w:r>
    </w:p>
    <w:p w14:paraId="1F89B90B" w14:textId="77777777" w:rsidR="00080921" w:rsidRDefault="00080921">
      <w:pPr>
        <w:tabs>
          <w:tab w:val="left" w:pos="3845"/>
        </w:tabs>
        <w:rPr>
          <w:rFonts w:ascii="Tahoma" w:hAnsi="Tahoma" w:cs="Tahoma"/>
          <w:sz w:val="24"/>
          <w:szCs w:val="24"/>
        </w:rPr>
      </w:pPr>
    </w:p>
    <w:p w14:paraId="018C9A77" w14:textId="77777777" w:rsidR="000F66A2" w:rsidRPr="000F66A2" w:rsidRDefault="00B27215">
      <w:pPr>
        <w:tabs>
          <w:tab w:val="left" w:pos="3845"/>
        </w:tabs>
        <w:rPr>
          <w:rFonts w:ascii="Tahoma" w:hAnsi="Tahoma" w:cs="Tahoma"/>
          <w:b/>
          <w:bCs/>
          <w:sz w:val="24"/>
          <w:szCs w:val="24"/>
        </w:rPr>
      </w:pPr>
      <w:r w:rsidRPr="000F66A2">
        <w:rPr>
          <w:rFonts w:ascii="Tahoma" w:hAnsi="Tahoma" w:cs="Tahoma"/>
          <w:b/>
          <w:bCs/>
          <w:sz w:val="24"/>
          <w:szCs w:val="24"/>
        </w:rPr>
        <w:t>THE SHOW MUST GO ON</w:t>
      </w:r>
      <w:r>
        <w:rPr>
          <w:rFonts w:ascii="Tahoma" w:hAnsi="Tahoma" w:cs="Tahoma"/>
          <w:b/>
          <w:bCs/>
          <w:sz w:val="24"/>
          <w:szCs w:val="24"/>
        </w:rPr>
        <w:t>…</w:t>
      </w:r>
    </w:p>
    <w:p w14:paraId="0A0E74F1" w14:textId="77777777" w:rsidR="000F66A2" w:rsidRDefault="000F66A2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So here we stand</w:t>
      </w:r>
      <w:r w:rsidR="00B43B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in AZ with the cards that have been dealt us.</w:t>
      </w:r>
    </w:p>
    <w:p w14:paraId="67A8ED62" w14:textId="77777777" w:rsidR="000F66A2" w:rsidRDefault="00417E99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As our Legislature continues appealing to the crowd</w:t>
      </w:r>
      <w:r w:rsidR="00B43BAF">
        <w:rPr>
          <w:rFonts w:ascii="Tahoma" w:hAnsi="Tahoma" w:cs="Tahoma"/>
          <w:sz w:val="24"/>
          <w:szCs w:val="24"/>
        </w:rPr>
        <w:t>’</w:t>
      </w:r>
      <w:r>
        <w:rPr>
          <w:rFonts w:ascii="Tahoma" w:hAnsi="Tahoma" w:cs="Tahoma"/>
          <w:sz w:val="24"/>
          <w:szCs w:val="24"/>
        </w:rPr>
        <w:t>s requests, the Center Ring fire</w:t>
      </w:r>
      <w:r w:rsidR="00D547BF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back with </w:t>
      </w:r>
      <w:r w:rsidR="00D547BF">
        <w:rPr>
          <w:rFonts w:ascii="Tahoma" w:hAnsi="Tahoma" w:cs="Tahoma"/>
          <w:sz w:val="24"/>
          <w:szCs w:val="24"/>
        </w:rPr>
        <w:t>attacking</w:t>
      </w:r>
      <w:r>
        <w:rPr>
          <w:rFonts w:ascii="Tahoma" w:hAnsi="Tahoma" w:cs="Tahoma"/>
          <w:sz w:val="24"/>
          <w:szCs w:val="24"/>
        </w:rPr>
        <w:t xml:space="preserve"> the crowd, </w:t>
      </w:r>
      <w:r w:rsidR="00D547BF">
        <w:rPr>
          <w:rFonts w:ascii="Tahoma" w:hAnsi="Tahoma" w:cs="Tahoma"/>
          <w:sz w:val="24"/>
          <w:szCs w:val="24"/>
        </w:rPr>
        <w:t xml:space="preserve">and will continue </w:t>
      </w:r>
      <w:r w:rsidRPr="00B97DB9">
        <w:rPr>
          <w:rFonts w:ascii="Tahoma" w:hAnsi="Tahoma" w:cs="Tahoma"/>
          <w:sz w:val="24"/>
          <w:szCs w:val="24"/>
        </w:rPr>
        <w:t>UNLESS WE THE PEOPLE stand strong with the Legislature!</w:t>
      </w:r>
    </w:p>
    <w:p w14:paraId="56A7B7E8" w14:textId="77777777" w:rsidR="000F66A2" w:rsidRDefault="00417E99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legislature will strive to bring forward the necessary laws to help govern </w:t>
      </w:r>
      <w:r w:rsidR="00D547BF">
        <w:rPr>
          <w:rFonts w:ascii="Tahoma" w:hAnsi="Tahoma" w:cs="Tahoma"/>
          <w:sz w:val="24"/>
          <w:szCs w:val="24"/>
        </w:rPr>
        <w:t>our</w:t>
      </w:r>
      <w:r>
        <w:rPr>
          <w:rFonts w:ascii="Tahoma" w:hAnsi="Tahoma" w:cs="Tahoma"/>
          <w:sz w:val="24"/>
          <w:szCs w:val="24"/>
        </w:rPr>
        <w:t xml:space="preserve"> great State, but we as a citizenship must </w:t>
      </w:r>
      <w:r w:rsidR="00D547BF">
        <w:rPr>
          <w:rFonts w:ascii="Tahoma" w:hAnsi="Tahoma" w:cs="Tahoma"/>
          <w:sz w:val="24"/>
          <w:szCs w:val="24"/>
        </w:rPr>
        <w:t>join</w:t>
      </w:r>
      <w:r>
        <w:rPr>
          <w:rFonts w:ascii="Tahoma" w:hAnsi="Tahoma" w:cs="Tahoma"/>
          <w:sz w:val="24"/>
          <w:szCs w:val="24"/>
        </w:rPr>
        <w:t xml:space="preserve"> forces to not only help our legislature become the Center Ring of Attention, but also work to bring the Czar’s reign to an end by diminishing her control and power.</w:t>
      </w:r>
    </w:p>
    <w:p w14:paraId="7B4725A1" w14:textId="77777777" w:rsidR="00417E99" w:rsidRDefault="00D547BF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Our</w:t>
      </w:r>
      <w:r w:rsidR="00417E99">
        <w:rPr>
          <w:rFonts w:ascii="Tahoma" w:hAnsi="Tahoma" w:cs="Tahoma"/>
          <w:sz w:val="24"/>
          <w:szCs w:val="24"/>
        </w:rPr>
        <w:t xml:space="preserve"> </w:t>
      </w:r>
      <w:r w:rsidR="004C3F39">
        <w:rPr>
          <w:rFonts w:ascii="Tahoma" w:hAnsi="Tahoma" w:cs="Tahoma"/>
          <w:sz w:val="24"/>
          <w:szCs w:val="24"/>
        </w:rPr>
        <w:t>Call-to-Action</w:t>
      </w:r>
      <w:r w:rsidR="00A939E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ticket</w:t>
      </w:r>
      <w:r w:rsidR="00417E99">
        <w:rPr>
          <w:rFonts w:ascii="Tahoma" w:hAnsi="Tahoma" w:cs="Tahoma"/>
          <w:sz w:val="24"/>
          <w:szCs w:val="24"/>
        </w:rPr>
        <w:t xml:space="preserve"> to becoming </w:t>
      </w:r>
      <w:r>
        <w:rPr>
          <w:rFonts w:ascii="Tahoma" w:hAnsi="Tahoma" w:cs="Tahoma"/>
          <w:sz w:val="24"/>
          <w:szCs w:val="24"/>
        </w:rPr>
        <w:t xml:space="preserve">a </w:t>
      </w:r>
      <w:r w:rsidR="00417E99">
        <w:rPr>
          <w:rFonts w:ascii="Tahoma" w:hAnsi="Tahoma" w:cs="Tahoma"/>
          <w:sz w:val="24"/>
          <w:szCs w:val="24"/>
        </w:rPr>
        <w:t xml:space="preserve">stronger </w:t>
      </w:r>
      <w:r>
        <w:rPr>
          <w:rFonts w:ascii="Tahoma" w:hAnsi="Tahoma" w:cs="Tahoma"/>
          <w:sz w:val="24"/>
          <w:szCs w:val="24"/>
        </w:rPr>
        <w:t>combatant in</w:t>
      </w:r>
      <w:r w:rsidR="00417E99">
        <w:rPr>
          <w:rFonts w:ascii="Tahoma" w:hAnsi="Tahoma" w:cs="Tahoma"/>
          <w:sz w:val="24"/>
          <w:szCs w:val="24"/>
        </w:rPr>
        <w:t xml:space="preserve"> the </w:t>
      </w:r>
      <w:r>
        <w:rPr>
          <w:rFonts w:ascii="Tahoma" w:hAnsi="Tahoma" w:cs="Tahoma"/>
          <w:sz w:val="24"/>
          <w:szCs w:val="24"/>
        </w:rPr>
        <w:t xml:space="preserve">Constitutional </w:t>
      </w:r>
      <w:r w:rsidR="00417E99">
        <w:rPr>
          <w:rFonts w:ascii="Tahoma" w:hAnsi="Tahoma" w:cs="Tahoma"/>
          <w:sz w:val="24"/>
          <w:szCs w:val="24"/>
        </w:rPr>
        <w:t>arena is not cheap.</w:t>
      </w:r>
    </w:p>
    <w:p w14:paraId="737B9655" w14:textId="77777777" w:rsidR="00E0650A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Not to get too much in the weeds here folks, but remember “Footsteps?”  It is not us </w:t>
      </w:r>
      <w:r w:rsidRPr="00E0650A">
        <w:rPr>
          <w:rFonts w:ascii="Tahoma" w:hAnsi="Tahoma" w:cs="Tahoma"/>
          <w:i/>
          <w:iCs/>
          <w:sz w:val="24"/>
          <w:szCs w:val="24"/>
        </w:rPr>
        <w:t>walking</w:t>
      </w:r>
      <w:r>
        <w:rPr>
          <w:rFonts w:ascii="Tahoma" w:hAnsi="Tahoma" w:cs="Tahoma"/>
          <w:sz w:val="24"/>
          <w:szCs w:val="24"/>
        </w:rPr>
        <w:t xml:space="preserve"> into darkness, on a lonely path, or a summer’s day </w:t>
      </w:r>
      <w:r w:rsidR="00D547BF">
        <w:rPr>
          <w:rFonts w:ascii="Tahoma" w:hAnsi="Tahoma" w:cs="Tahoma"/>
          <w:sz w:val="24"/>
          <w:szCs w:val="24"/>
        </w:rPr>
        <w:t xml:space="preserve">walk </w:t>
      </w:r>
      <w:r>
        <w:rPr>
          <w:rFonts w:ascii="Tahoma" w:hAnsi="Tahoma" w:cs="Tahoma"/>
          <w:sz w:val="24"/>
          <w:szCs w:val="24"/>
        </w:rPr>
        <w:t>on the beach</w:t>
      </w:r>
      <w:r w:rsidR="00D547BF">
        <w:rPr>
          <w:rFonts w:ascii="Tahoma" w:hAnsi="Tahoma" w:cs="Tahoma"/>
          <w:sz w:val="24"/>
          <w:szCs w:val="24"/>
        </w:rPr>
        <w:t>…</w:t>
      </w:r>
      <w:r>
        <w:rPr>
          <w:rFonts w:ascii="Tahoma" w:hAnsi="Tahoma" w:cs="Tahoma"/>
          <w:sz w:val="24"/>
          <w:szCs w:val="24"/>
        </w:rPr>
        <w:t xml:space="preserve">it is God </w:t>
      </w:r>
      <w:r w:rsidRPr="00E0650A">
        <w:rPr>
          <w:rFonts w:ascii="Tahoma" w:hAnsi="Tahoma" w:cs="Tahoma"/>
          <w:i/>
          <w:iCs/>
          <w:sz w:val="24"/>
          <w:szCs w:val="24"/>
        </w:rPr>
        <w:t>carrying</w:t>
      </w:r>
      <w:r>
        <w:rPr>
          <w:rFonts w:ascii="Tahoma" w:hAnsi="Tahoma" w:cs="Tahoma"/>
          <w:sz w:val="24"/>
          <w:szCs w:val="24"/>
        </w:rPr>
        <w:t xml:space="preserve"> us to the finish line.</w:t>
      </w:r>
    </w:p>
    <w:p w14:paraId="67433D07" w14:textId="77777777" w:rsidR="00A939E7" w:rsidRDefault="00A939E7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Czar </w:t>
      </w:r>
      <w:r w:rsidR="00F074D5">
        <w:rPr>
          <w:rFonts w:ascii="Tahoma" w:hAnsi="Tahoma" w:cs="Tahoma"/>
          <w:sz w:val="24"/>
          <w:szCs w:val="24"/>
        </w:rPr>
        <w:t>wor</w:t>
      </w:r>
      <w:r w:rsidR="00D547BF">
        <w:rPr>
          <w:rFonts w:ascii="Tahoma" w:hAnsi="Tahoma" w:cs="Tahoma"/>
          <w:sz w:val="24"/>
          <w:szCs w:val="24"/>
        </w:rPr>
        <w:t xml:space="preserve">ships at the </w:t>
      </w:r>
      <w:r w:rsidR="00331CD1">
        <w:rPr>
          <w:rFonts w:ascii="Tahoma" w:hAnsi="Tahoma" w:cs="Tahoma"/>
          <w:sz w:val="24"/>
          <w:szCs w:val="24"/>
        </w:rPr>
        <w:t>A</w:t>
      </w:r>
      <w:r w:rsidR="00D547BF">
        <w:rPr>
          <w:rFonts w:ascii="Tahoma" w:hAnsi="Tahoma" w:cs="Tahoma"/>
          <w:sz w:val="24"/>
          <w:szCs w:val="24"/>
        </w:rPr>
        <w:t>lt</w:t>
      </w:r>
      <w:r w:rsidR="00331CD1">
        <w:rPr>
          <w:rFonts w:ascii="Tahoma" w:hAnsi="Tahoma" w:cs="Tahoma"/>
          <w:sz w:val="24"/>
          <w:szCs w:val="24"/>
        </w:rPr>
        <w:t>a</w:t>
      </w:r>
      <w:r w:rsidR="00D547BF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 xml:space="preserve"> </w:t>
      </w:r>
      <w:r w:rsidR="009D0350">
        <w:rPr>
          <w:rFonts w:ascii="Tahoma" w:hAnsi="Tahoma" w:cs="Tahoma"/>
          <w:sz w:val="24"/>
          <w:szCs w:val="24"/>
        </w:rPr>
        <w:t xml:space="preserve">of DEI </w:t>
      </w:r>
      <w:r>
        <w:rPr>
          <w:rFonts w:ascii="Tahoma" w:hAnsi="Tahoma" w:cs="Tahoma"/>
          <w:sz w:val="24"/>
          <w:szCs w:val="24"/>
        </w:rPr>
        <w:t>(Diversity, Equity, Inclusion)</w:t>
      </w:r>
      <w:r w:rsidR="00E0650A">
        <w:rPr>
          <w:rFonts w:ascii="Tahoma" w:hAnsi="Tahoma" w:cs="Tahoma"/>
          <w:sz w:val="24"/>
          <w:szCs w:val="24"/>
        </w:rPr>
        <w:t xml:space="preserve">. 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ur strength lies in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our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 number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s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 of people we have fighting and God’s faith in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our</w:t>
      </w:r>
      <w:r w:rsidR="00CD2628" w:rsidRPr="006C13CA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survival – survival of the </w:t>
      </w:r>
      <w:r w:rsidR="00CD2628" w:rsidRPr="006C13CA">
        <w:rPr>
          <w:rFonts w:ascii="Tahoma" w:hAnsi="Tahoma" w:cs="Tahoma"/>
          <w:b/>
          <w:bCs/>
          <w:sz w:val="24"/>
          <w:szCs w:val="24"/>
        </w:rPr>
        <w:t>righteous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>.</w:t>
      </w:r>
    </w:p>
    <w:p w14:paraId="19892304" w14:textId="77777777" w:rsidR="00E0650A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few battles may be lost along the way, but in the end, </w:t>
      </w:r>
      <w:r w:rsidR="003C67F9">
        <w:rPr>
          <w:rFonts w:ascii="Tahoma" w:hAnsi="Tahoma" w:cs="Tahoma"/>
          <w:sz w:val="24"/>
          <w:szCs w:val="24"/>
        </w:rPr>
        <w:t>We</w:t>
      </w:r>
      <w:r>
        <w:rPr>
          <w:rFonts w:ascii="Tahoma" w:hAnsi="Tahoma" w:cs="Tahoma"/>
          <w:sz w:val="24"/>
          <w:szCs w:val="24"/>
        </w:rPr>
        <w:t xml:space="preserve"> </w:t>
      </w:r>
      <w:r w:rsidR="003C67F9">
        <w:rPr>
          <w:rFonts w:ascii="Tahoma" w:hAnsi="Tahoma" w:cs="Tahoma"/>
          <w:sz w:val="24"/>
          <w:szCs w:val="24"/>
        </w:rPr>
        <w:t>Will</w:t>
      </w:r>
      <w:r>
        <w:rPr>
          <w:rFonts w:ascii="Tahoma" w:hAnsi="Tahoma" w:cs="Tahoma"/>
          <w:sz w:val="24"/>
          <w:szCs w:val="24"/>
        </w:rPr>
        <w:t xml:space="preserve"> </w:t>
      </w:r>
      <w:r w:rsidR="003C67F9">
        <w:rPr>
          <w:rFonts w:ascii="Tahoma" w:hAnsi="Tahoma" w:cs="Tahoma"/>
          <w:sz w:val="24"/>
          <w:szCs w:val="24"/>
        </w:rPr>
        <w:t>Be</w:t>
      </w:r>
      <w:r>
        <w:rPr>
          <w:rFonts w:ascii="Tahoma" w:hAnsi="Tahoma" w:cs="Tahoma"/>
          <w:sz w:val="24"/>
          <w:szCs w:val="24"/>
        </w:rPr>
        <w:t xml:space="preserve"> the </w:t>
      </w:r>
      <w:r w:rsidR="003C67F9">
        <w:rPr>
          <w:rFonts w:ascii="Tahoma" w:hAnsi="Tahoma" w:cs="Tahoma"/>
          <w:sz w:val="24"/>
          <w:szCs w:val="24"/>
        </w:rPr>
        <w:t>W</w:t>
      </w:r>
      <w:r>
        <w:rPr>
          <w:rFonts w:ascii="Tahoma" w:hAnsi="Tahoma" w:cs="Tahoma"/>
          <w:sz w:val="24"/>
          <w:szCs w:val="24"/>
        </w:rPr>
        <w:t xml:space="preserve">inners </w:t>
      </w:r>
      <w:r w:rsidR="003C67F9">
        <w:rPr>
          <w:rFonts w:ascii="Tahoma" w:hAnsi="Tahoma" w:cs="Tahoma"/>
          <w:sz w:val="24"/>
          <w:szCs w:val="24"/>
        </w:rPr>
        <w:t>H</w:t>
      </w:r>
      <w:r>
        <w:rPr>
          <w:rFonts w:ascii="Tahoma" w:hAnsi="Tahoma" w:cs="Tahoma"/>
          <w:sz w:val="24"/>
          <w:szCs w:val="24"/>
        </w:rPr>
        <w:t>olding the Golden Ticket.</w:t>
      </w:r>
    </w:p>
    <w:p w14:paraId="3D111264" w14:textId="77777777" w:rsidR="000404B6" w:rsidRPr="00FA304C" w:rsidRDefault="000404B6">
      <w:pPr>
        <w:tabs>
          <w:tab w:val="left" w:pos="3845"/>
        </w:tabs>
        <w:rPr>
          <w:rFonts w:ascii="Tahoma" w:hAnsi="Tahoma" w:cs="Tahoma"/>
          <w:sz w:val="16"/>
          <w:szCs w:val="16"/>
        </w:rPr>
      </w:pPr>
    </w:p>
    <w:p w14:paraId="52FB5A2C" w14:textId="77777777" w:rsidR="008A50BF" w:rsidRPr="008A50BF" w:rsidRDefault="008A50BF">
      <w:pPr>
        <w:tabs>
          <w:tab w:val="left" w:pos="3845"/>
        </w:tabs>
        <w:rPr>
          <w:rFonts w:ascii="Tahoma" w:hAnsi="Tahoma" w:cs="Tahoma"/>
          <w:b/>
          <w:bCs/>
          <w:sz w:val="24"/>
          <w:szCs w:val="24"/>
        </w:rPr>
      </w:pPr>
      <w:r w:rsidRPr="008A50BF">
        <w:rPr>
          <w:rFonts w:ascii="Tahoma" w:hAnsi="Tahoma" w:cs="Tahoma"/>
          <w:b/>
          <w:bCs/>
          <w:sz w:val="24"/>
          <w:szCs w:val="24"/>
        </w:rPr>
        <w:t>THE DAWN OF A NEW CIRCUS…</w:t>
      </w:r>
    </w:p>
    <w:p w14:paraId="0FBF2DA4" w14:textId="77777777" w:rsidR="009614B4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 </w:t>
      </w:r>
      <w:r w:rsidR="00CD2628">
        <w:rPr>
          <w:rFonts w:ascii="Tahoma" w:hAnsi="Tahoma" w:cs="Tahoma"/>
          <w:sz w:val="24"/>
          <w:szCs w:val="24"/>
        </w:rPr>
        <w:t>this</w:t>
      </w:r>
      <w:r>
        <w:rPr>
          <w:rFonts w:ascii="Tahoma" w:hAnsi="Tahoma" w:cs="Tahoma"/>
          <w:sz w:val="24"/>
          <w:szCs w:val="24"/>
        </w:rPr>
        <w:t xml:space="preserve"> </w:t>
      </w:r>
      <w:r w:rsidR="009D0350">
        <w:rPr>
          <w:rFonts w:ascii="Tahoma" w:hAnsi="Tahoma" w:cs="Tahoma"/>
          <w:sz w:val="24"/>
          <w:szCs w:val="24"/>
        </w:rPr>
        <w:t xml:space="preserve">current </w:t>
      </w:r>
      <w:r>
        <w:rPr>
          <w:rFonts w:ascii="Tahoma" w:hAnsi="Tahoma" w:cs="Tahoma"/>
          <w:sz w:val="24"/>
          <w:szCs w:val="24"/>
        </w:rPr>
        <w:t>Circus ends,</w:t>
      </w:r>
      <w:r w:rsidR="00B0473B">
        <w:rPr>
          <w:rFonts w:ascii="Tahoma" w:hAnsi="Tahoma" w:cs="Tahoma"/>
          <w:sz w:val="24"/>
          <w:szCs w:val="24"/>
        </w:rPr>
        <w:t xml:space="preserve"> the </w:t>
      </w:r>
      <w:r w:rsidR="00CD2628">
        <w:rPr>
          <w:rFonts w:ascii="Tahoma" w:hAnsi="Tahoma" w:cs="Tahoma"/>
          <w:sz w:val="24"/>
          <w:szCs w:val="24"/>
        </w:rPr>
        <w:t>Ringmaster has been downgraded to a</w:t>
      </w:r>
      <w:r w:rsidR="00B0473B">
        <w:rPr>
          <w:rFonts w:ascii="Tahoma" w:hAnsi="Tahoma" w:cs="Tahoma"/>
          <w:sz w:val="24"/>
          <w:szCs w:val="24"/>
        </w:rPr>
        <w:t xml:space="preserve"> Tramp (the fourth of the 4 clowns in a circus),</w:t>
      </w:r>
      <w:r w:rsidR="00CD2628">
        <w:rPr>
          <w:rFonts w:ascii="Tahoma" w:hAnsi="Tahoma" w:cs="Tahoma"/>
          <w:sz w:val="24"/>
          <w:szCs w:val="24"/>
        </w:rPr>
        <w:t xml:space="preserve"> and</w:t>
      </w:r>
      <w:r w:rsidR="00B0473B">
        <w:rPr>
          <w:rFonts w:ascii="Tahoma" w:hAnsi="Tahoma" w:cs="Tahoma"/>
          <w:sz w:val="24"/>
          <w:szCs w:val="24"/>
        </w:rPr>
        <w:t xml:space="preserve"> We the People</w:t>
      </w:r>
      <w:r w:rsidR="00CD2628">
        <w:rPr>
          <w:rFonts w:ascii="Tahoma" w:hAnsi="Tahoma" w:cs="Tahoma"/>
          <w:sz w:val="24"/>
          <w:szCs w:val="24"/>
        </w:rPr>
        <w:t xml:space="preserve"> have become</w:t>
      </w:r>
      <w:r w:rsidR="00B0473B">
        <w:rPr>
          <w:rFonts w:ascii="Tahoma" w:hAnsi="Tahoma" w:cs="Tahoma"/>
          <w:sz w:val="24"/>
          <w:szCs w:val="24"/>
        </w:rPr>
        <w:t xml:space="preserve"> the crowd hold</w:t>
      </w:r>
      <w:r w:rsidR="00CD2628">
        <w:rPr>
          <w:rFonts w:ascii="Tahoma" w:hAnsi="Tahoma" w:cs="Tahoma"/>
          <w:sz w:val="24"/>
          <w:szCs w:val="24"/>
        </w:rPr>
        <w:t>ing</w:t>
      </w:r>
      <w:r w:rsidR="00B0473B">
        <w:rPr>
          <w:rFonts w:ascii="Tahoma" w:hAnsi="Tahoma" w:cs="Tahoma"/>
          <w:sz w:val="24"/>
          <w:szCs w:val="24"/>
        </w:rPr>
        <w:t xml:space="preserve"> the Golden Ticket,</w:t>
      </w:r>
      <w:r w:rsidR="00CD2628">
        <w:rPr>
          <w:rFonts w:ascii="Tahoma" w:hAnsi="Tahoma" w:cs="Tahoma"/>
          <w:sz w:val="24"/>
          <w:szCs w:val="24"/>
        </w:rPr>
        <w:t xml:space="preserve"> for the return of </w:t>
      </w:r>
      <w:r w:rsidR="009D0350">
        <w:rPr>
          <w:rFonts w:ascii="Tahoma" w:hAnsi="Tahoma" w:cs="Tahoma"/>
          <w:sz w:val="24"/>
          <w:szCs w:val="24"/>
        </w:rPr>
        <w:t>a NEW</w:t>
      </w:r>
      <w:r w:rsidR="00CD2628">
        <w:rPr>
          <w:rFonts w:ascii="Tahoma" w:hAnsi="Tahoma" w:cs="Tahoma"/>
          <w:sz w:val="24"/>
          <w:szCs w:val="24"/>
        </w:rPr>
        <w:t xml:space="preserve"> Circus in January, 2024</w:t>
      </w:r>
      <w:r w:rsidR="00B0473B">
        <w:rPr>
          <w:rFonts w:ascii="Tahoma" w:hAnsi="Tahoma" w:cs="Tahoma"/>
          <w:sz w:val="24"/>
          <w:szCs w:val="24"/>
        </w:rPr>
        <w:t>.</w:t>
      </w:r>
    </w:p>
    <w:p w14:paraId="3446B662" w14:textId="77777777" w:rsidR="009614B4" w:rsidRDefault="009D0350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But given the fa</w:t>
      </w:r>
      <w:r w:rsidR="009614B4">
        <w:rPr>
          <w:rFonts w:ascii="Tahoma" w:hAnsi="Tahoma" w:cs="Tahoma"/>
          <w:sz w:val="24"/>
          <w:szCs w:val="24"/>
        </w:rPr>
        <w:t xml:space="preserve">ilure of this </w:t>
      </w:r>
      <w:r>
        <w:rPr>
          <w:rFonts w:ascii="Tahoma" w:hAnsi="Tahoma" w:cs="Tahoma"/>
          <w:sz w:val="24"/>
          <w:szCs w:val="24"/>
        </w:rPr>
        <w:t xml:space="preserve">current </w:t>
      </w:r>
      <w:r w:rsidR="009614B4">
        <w:rPr>
          <w:rFonts w:ascii="Tahoma" w:hAnsi="Tahoma" w:cs="Tahoma"/>
          <w:sz w:val="24"/>
          <w:szCs w:val="24"/>
        </w:rPr>
        <w:t xml:space="preserve">circus, </w:t>
      </w:r>
      <w:r>
        <w:rPr>
          <w:rFonts w:ascii="Tahoma" w:hAnsi="Tahoma" w:cs="Tahoma"/>
          <w:sz w:val="24"/>
          <w:szCs w:val="24"/>
        </w:rPr>
        <w:t xml:space="preserve">we need to develop a better circus model, one that better reflects </w:t>
      </w:r>
      <w:r w:rsidR="009614B4">
        <w:rPr>
          <w:rFonts w:ascii="Tahoma" w:hAnsi="Tahoma" w:cs="Tahoma"/>
          <w:sz w:val="24"/>
          <w:szCs w:val="24"/>
        </w:rPr>
        <w:t>the re</w:t>
      </w:r>
      <w:r>
        <w:rPr>
          <w:rFonts w:ascii="Tahoma" w:hAnsi="Tahoma" w:cs="Tahoma"/>
          <w:sz w:val="24"/>
          <w:szCs w:val="24"/>
        </w:rPr>
        <w:t xml:space="preserve">lationship </w:t>
      </w:r>
      <w:r w:rsidR="009614B4">
        <w:rPr>
          <w:rFonts w:ascii="Tahoma" w:hAnsi="Tahoma" w:cs="Tahoma"/>
          <w:sz w:val="24"/>
          <w:szCs w:val="24"/>
        </w:rPr>
        <w:t>between the artists (government) and their audience</w:t>
      </w:r>
      <w:r w:rsidR="002A440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</w:t>
      </w:r>
      <w:r w:rsidR="009614B4">
        <w:rPr>
          <w:rFonts w:ascii="Tahoma" w:hAnsi="Tahoma" w:cs="Tahoma"/>
          <w:sz w:val="24"/>
          <w:szCs w:val="24"/>
        </w:rPr>
        <w:t>WE the PEOPLE</w:t>
      </w:r>
      <w:r>
        <w:rPr>
          <w:rFonts w:ascii="Tahoma" w:hAnsi="Tahoma" w:cs="Tahoma"/>
          <w:sz w:val="24"/>
          <w:szCs w:val="24"/>
        </w:rPr>
        <w:t>)</w:t>
      </w:r>
      <w:r w:rsidR="009614B4">
        <w:rPr>
          <w:rFonts w:ascii="Tahoma" w:hAnsi="Tahoma" w:cs="Tahoma"/>
          <w:sz w:val="24"/>
          <w:szCs w:val="24"/>
        </w:rPr>
        <w:t>.</w:t>
      </w:r>
    </w:p>
    <w:p w14:paraId="17CFA439" w14:textId="77777777" w:rsidR="009614B4" w:rsidRDefault="00B0473B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 w:rsidRPr="007D0FCF"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 xml:space="preserve">OLD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Circus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 xml:space="preserve">MODEL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with the clowns and humorous acts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>is no longer working:</w:t>
      </w:r>
      <w:r w:rsidR="00366733"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>We</w:t>
      </w:r>
      <w:r w:rsidR="00060554"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C257F" w:rsidRPr="007D0FCF">
        <w:rPr>
          <w:rFonts w:ascii="Tahoma" w:hAnsi="Tahoma" w:cs="Tahoma"/>
          <w:b/>
          <w:bCs/>
          <w:sz w:val="24"/>
          <w:szCs w:val="24"/>
        </w:rPr>
        <w:t xml:space="preserve">need a new </w:t>
      </w:r>
      <w:r w:rsidRPr="007D0FCF">
        <w:rPr>
          <w:rFonts w:ascii="Tahoma" w:hAnsi="Tahoma" w:cs="Tahoma"/>
          <w:b/>
          <w:bCs/>
          <w:sz w:val="24"/>
          <w:szCs w:val="24"/>
        </w:rPr>
        <w:t>Cirque d</w:t>
      </w:r>
      <w:r w:rsidR="009614B4" w:rsidRPr="007D0FCF">
        <w:rPr>
          <w:rFonts w:ascii="Tahoma" w:hAnsi="Tahoma" w:cs="Tahoma"/>
          <w:b/>
          <w:bCs/>
          <w:sz w:val="24"/>
          <w:szCs w:val="24"/>
        </w:rPr>
        <w:t>u Soleil</w:t>
      </w:r>
      <w:r w:rsidR="002C257F" w:rsidRPr="007D0FCF">
        <w:rPr>
          <w:rFonts w:ascii="Tahoma" w:hAnsi="Tahoma" w:cs="Tahoma"/>
          <w:b/>
          <w:bCs/>
          <w:sz w:val="24"/>
          <w:szCs w:val="24"/>
        </w:rPr>
        <w:t xml:space="preserve"> type model</w:t>
      </w:r>
      <w:r w:rsidR="007D0FCF">
        <w:rPr>
          <w:rFonts w:ascii="Tahoma" w:hAnsi="Tahoma" w:cs="Tahoma"/>
          <w:sz w:val="24"/>
          <w:szCs w:val="24"/>
        </w:rPr>
        <w:t>;</w:t>
      </w:r>
      <w:r w:rsidR="00042FC8">
        <w:rPr>
          <w:rFonts w:ascii="Tahoma" w:hAnsi="Tahoma" w:cs="Tahoma"/>
          <w:sz w:val="24"/>
          <w:szCs w:val="24"/>
        </w:rPr>
        <w:t xml:space="preserve"> </w:t>
      </w:r>
      <w:r w:rsidR="00366733">
        <w:rPr>
          <w:rFonts w:ascii="Tahoma" w:hAnsi="Tahoma" w:cs="Tahoma"/>
          <w:sz w:val="24"/>
          <w:szCs w:val="24"/>
        </w:rPr>
        <w:t>One that is A</w:t>
      </w:r>
      <w:r w:rsidR="009614B4">
        <w:rPr>
          <w:rFonts w:ascii="Tahoma" w:hAnsi="Tahoma" w:cs="Tahoma"/>
          <w:sz w:val="24"/>
          <w:szCs w:val="24"/>
        </w:rPr>
        <w:t>nimal-</w:t>
      </w:r>
      <w:r w:rsidR="00C90DB4">
        <w:rPr>
          <w:rFonts w:ascii="Tahoma" w:hAnsi="Tahoma" w:cs="Tahoma"/>
          <w:sz w:val="24"/>
          <w:szCs w:val="24"/>
        </w:rPr>
        <w:t>F</w:t>
      </w:r>
      <w:r w:rsidR="009614B4">
        <w:rPr>
          <w:rFonts w:ascii="Tahoma" w:hAnsi="Tahoma" w:cs="Tahoma"/>
          <w:sz w:val="24"/>
          <w:szCs w:val="24"/>
        </w:rPr>
        <w:t>ree (no Czar, AG, or SOS interference).</w:t>
      </w:r>
    </w:p>
    <w:p w14:paraId="13DBD149" w14:textId="77777777" w:rsidR="00B0473B" w:rsidRDefault="009614B4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Here we will find the best of the best when it comes to human performances by bright and intelligent </w:t>
      </w:r>
      <w:r w:rsidR="00214C94">
        <w:rPr>
          <w:rFonts w:ascii="Tahoma" w:hAnsi="Tahoma" w:cs="Tahoma"/>
          <w:sz w:val="24"/>
          <w:szCs w:val="24"/>
        </w:rPr>
        <w:t>L</w:t>
      </w:r>
      <w:r>
        <w:rPr>
          <w:rFonts w:ascii="Tahoma" w:hAnsi="Tahoma" w:cs="Tahoma"/>
          <w:sz w:val="24"/>
          <w:szCs w:val="24"/>
        </w:rPr>
        <w:t>egislators, speaking the music of We the People and keeping the crowds entertained without animal interruption.</w:t>
      </w:r>
    </w:p>
    <w:p w14:paraId="72F8A84C" w14:textId="77777777" w:rsidR="00656BF8" w:rsidRDefault="00656BF8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To this end, we bid you fare the</w:t>
      </w:r>
      <w:r w:rsidR="008A50BF">
        <w:rPr>
          <w:rFonts w:ascii="Tahoma" w:hAnsi="Tahoma" w:cs="Tahoma"/>
          <w:sz w:val="24"/>
          <w:szCs w:val="24"/>
        </w:rPr>
        <w:t>e</w:t>
      </w:r>
      <w:r>
        <w:rPr>
          <w:rFonts w:ascii="Tahoma" w:hAnsi="Tahoma" w:cs="Tahoma"/>
          <w:sz w:val="24"/>
          <w:szCs w:val="24"/>
        </w:rPr>
        <w:t xml:space="preserve"> well, until THE Cirque du Soleil comes to town</w:t>
      </w:r>
      <w:r w:rsidR="008A50BF">
        <w:rPr>
          <w:rFonts w:ascii="Tahoma" w:hAnsi="Tahoma" w:cs="Tahoma"/>
          <w:sz w:val="24"/>
          <w:szCs w:val="24"/>
        </w:rPr>
        <w:t xml:space="preserve"> in January</w:t>
      </w:r>
      <w:r>
        <w:rPr>
          <w:rFonts w:ascii="Tahoma" w:hAnsi="Tahoma" w:cs="Tahoma"/>
          <w:sz w:val="24"/>
          <w:szCs w:val="24"/>
        </w:rPr>
        <w:t xml:space="preserve">.  There </w:t>
      </w:r>
      <w:r w:rsidR="00366733">
        <w:rPr>
          <w:rFonts w:ascii="Tahoma" w:hAnsi="Tahoma" w:cs="Tahoma"/>
          <w:sz w:val="24"/>
          <w:szCs w:val="24"/>
        </w:rPr>
        <w:t>may even</w:t>
      </w:r>
      <w:r>
        <w:rPr>
          <w:rFonts w:ascii="Tahoma" w:hAnsi="Tahoma" w:cs="Tahoma"/>
          <w:sz w:val="24"/>
          <w:szCs w:val="24"/>
        </w:rPr>
        <w:t xml:space="preserve"> be a </w:t>
      </w:r>
      <w:r w:rsidR="002A62AD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urprise </w:t>
      </w:r>
      <w:r w:rsidR="002A62AD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ct before you know it</w:t>
      </w:r>
      <w:r w:rsidR="007D4E7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…</w:t>
      </w:r>
      <w:r w:rsidR="007D4E7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maybe, </w:t>
      </w:r>
      <w:r w:rsidR="0008587C">
        <w:rPr>
          <w:rFonts w:ascii="Tahoma" w:hAnsi="Tahoma" w:cs="Tahoma"/>
          <w:sz w:val="24"/>
          <w:szCs w:val="24"/>
        </w:rPr>
        <w:t xml:space="preserve">with a little, </w:t>
      </w:r>
      <w:r>
        <w:rPr>
          <w:rFonts w:ascii="Tahoma" w:hAnsi="Tahoma" w:cs="Tahoma"/>
          <w:sz w:val="24"/>
          <w:szCs w:val="24"/>
        </w:rPr>
        <w:t>Divine Intervention.</w:t>
      </w:r>
    </w:p>
    <w:p w14:paraId="485D5017" w14:textId="77777777" w:rsidR="00FA304C" w:rsidRPr="00FA304C" w:rsidRDefault="00FA304C">
      <w:pPr>
        <w:tabs>
          <w:tab w:val="left" w:pos="3845"/>
        </w:tabs>
        <w:rPr>
          <w:rFonts w:ascii="Tahoma" w:hAnsi="Tahoma" w:cs="Tahoma"/>
          <w:sz w:val="18"/>
          <w:szCs w:val="18"/>
        </w:rPr>
      </w:pPr>
      <w:r w:rsidRPr="00FA304C">
        <w:rPr>
          <w:rFonts w:ascii="Tahoma" w:hAnsi="Tahoma" w:cs="Tahoma"/>
          <w:sz w:val="18"/>
          <w:szCs w:val="18"/>
        </w:rPr>
        <w:t>© 2023 Linda Brickman All Rights Reserved</w:t>
      </w:r>
    </w:p>
    <w:sectPr w:rsidR="00FA304C" w:rsidRPr="00FA3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ECAE" w14:textId="77777777" w:rsidR="005B316D" w:rsidRDefault="005B316D" w:rsidP="00D91DEE">
      <w:pPr>
        <w:spacing w:after="0" w:line="240" w:lineRule="auto"/>
      </w:pPr>
      <w:r>
        <w:separator/>
      </w:r>
    </w:p>
  </w:endnote>
  <w:endnote w:type="continuationSeparator" w:id="0">
    <w:p w14:paraId="0F227E76" w14:textId="77777777" w:rsidR="005B316D" w:rsidRDefault="005B316D" w:rsidP="00D9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0321" w14:textId="77777777" w:rsidR="005B316D" w:rsidRDefault="005B316D" w:rsidP="00D91DEE">
      <w:pPr>
        <w:spacing w:after="0" w:line="240" w:lineRule="auto"/>
      </w:pPr>
      <w:r>
        <w:separator/>
      </w:r>
    </w:p>
  </w:footnote>
  <w:footnote w:type="continuationSeparator" w:id="0">
    <w:p w14:paraId="080B4C4C" w14:textId="77777777" w:rsidR="005B316D" w:rsidRDefault="005B316D" w:rsidP="00D91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4215"/>
    <w:multiLevelType w:val="multilevel"/>
    <w:tmpl w:val="DDE4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1256B6"/>
    <w:multiLevelType w:val="hybridMultilevel"/>
    <w:tmpl w:val="66D0A2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02345"/>
    <w:multiLevelType w:val="hybridMultilevel"/>
    <w:tmpl w:val="05C6F8A2"/>
    <w:lvl w:ilvl="0" w:tplc="BE36CE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236EE"/>
    <w:multiLevelType w:val="hybridMultilevel"/>
    <w:tmpl w:val="F8FC98FE"/>
    <w:lvl w:ilvl="0" w:tplc="C812E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B60E01"/>
    <w:multiLevelType w:val="hybridMultilevel"/>
    <w:tmpl w:val="C83AEA8C"/>
    <w:lvl w:ilvl="0" w:tplc="EC0E9E70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66F5"/>
    <w:multiLevelType w:val="hybridMultilevel"/>
    <w:tmpl w:val="50682A82"/>
    <w:lvl w:ilvl="0" w:tplc="BD40C224">
      <w:start w:val="12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22FA7"/>
    <w:multiLevelType w:val="hybridMultilevel"/>
    <w:tmpl w:val="FA3EC676"/>
    <w:lvl w:ilvl="0" w:tplc="5D563C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B7DA2"/>
    <w:multiLevelType w:val="hybridMultilevel"/>
    <w:tmpl w:val="FE9A0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21520">
    <w:abstractNumId w:val="0"/>
  </w:num>
  <w:num w:numId="2" w16cid:durableId="837043934">
    <w:abstractNumId w:val="3"/>
  </w:num>
  <w:num w:numId="3" w16cid:durableId="547835507">
    <w:abstractNumId w:val="6"/>
  </w:num>
  <w:num w:numId="4" w16cid:durableId="1422991361">
    <w:abstractNumId w:val="1"/>
  </w:num>
  <w:num w:numId="5" w16cid:durableId="1955285012">
    <w:abstractNumId w:val="4"/>
  </w:num>
  <w:num w:numId="6" w16cid:durableId="1965959716">
    <w:abstractNumId w:val="5"/>
  </w:num>
  <w:num w:numId="7" w16cid:durableId="1228341781">
    <w:abstractNumId w:val="7"/>
  </w:num>
  <w:num w:numId="8" w16cid:durableId="554194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53"/>
    <w:rsid w:val="000404B6"/>
    <w:rsid w:val="00040F44"/>
    <w:rsid w:val="00042FC8"/>
    <w:rsid w:val="00055444"/>
    <w:rsid w:val="00057906"/>
    <w:rsid w:val="00060554"/>
    <w:rsid w:val="00070D12"/>
    <w:rsid w:val="00080921"/>
    <w:rsid w:val="0008587C"/>
    <w:rsid w:val="000A702A"/>
    <w:rsid w:val="000E167B"/>
    <w:rsid w:val="000F66A2"/>
    <w:rsid w:val="001151AD"/>
    <w:rsid w:val="001220C5"/>
    <w:rsid w:val="001B6A5E"/>
    <w:rsid w:val="00214C94"/>
    <w:rsid w:val="00252FBD"/>
    <w:rsid w:val="00272E48"/>
    <w:rsid w:val="002A440B"/>
    <w:rsid w:val="002A62AD"/>
    <w:rsid w:val="002B48D6"/>
    <w:rsid w:val="002C257F"/>
    <w:rsid w:val="00331CD1"/>
    <w:rsid w:val="00360916"/>
    <w:rsid w:val="00366733"/>
    <w:rsid w:val="003C439C"/>
    <w:rsid w:val="003C67F9"/>
    <w:rsid w:val="003E5A76"/>
    <w:rsid w:val="003E71F9"/>
    <w:rsid w:val="00417E99"/>
    <w:rsid w:val="00434547"/>
    <w:rsid w:val="004A4BC8"/>
    <w:rsid w:val="004C3F39"/>
    <w:rsid w:val="004F5CCC"/>
    <w:rsid w:val="005051FD"/>
    <w:rsid w:val="0051137D"/>
    <w:rsid w:val="005B316D"/>
    <w:rsid w:val="006466F7"/>
    <w:rsid w:val="00656BF8"/>
    <w:rsid w:val="00661038"/>
    <w:rsid w:val="00695C93"/>
    <w:rsid w:val="006B1F6A"/>
    <w:rsid w:val="006C13CA"/>
    <w:rsid w:val="006E1DBC"/>
    <w:rsid w:val="007A5F6C"/>
    <w:rsid w:val="007C0305"/>
    <w:rsid w:val="007D0FCF"/>
    <w:rsid w:val="007D3053"/>
    <w:rsid w:val="007D4E7E"/>
    <w:rsid w:val="00816D0D"/>
    <w:rsid w:val="008470DF"/>
    <w:rsid w:val="00883BCB"/>
    <w:rsid w:val="008A50BF"/>
    <w:rsid w:val="00936A02"/>
    <w:rsid w:val="00951FA4"/>
    <w:rsid w:val="009614B4"/>
    <w:rsid w:val="009D0350"/>
    <w:rsid w:val="00A237C3"/>
    <w:rsid w:val="00A752D6"/>
    <w:rsid w:val="00A939E7"/>
    <w:rsid w:val="00B0473B"/>
    <w:rsid w:val="00B27215"/>
    <w:rsid w:val="00B43BAF"/>
    <w:rsid w:val="00B57136"/>
    <w:rsid w:val="00B960F2"/>
    <w:rsid w:val="00B97DB9"/>
    <w:rsid w:val="00BD6628"/>
    <w:rsid w:val="00BE09A8"/>
    <w:rsid w:val="00BE707C"/>
    <w:rsid w:val="00BF08E0"/>
    <w:rsid w:val="00C17FC4"/>
    <w:rsid w:val="00C72461"/>
    <w:rsid w:val="00C90DB4"/>
    <w:rsid w:val="00C94C3A"/>
    <w:rsid w:val="00CD1755"/>
    <w:rsid w:val="00CD2628"/>
    <w:rsid w:val="00D547BF"/>
    <w:rsid w:val="00D91DEE"/>
    <w:rsid w:val="00DD1EDD"/>
    <w:rsid w:val="00DE05B5"/>
    <w:rsid w:val="00E04C16"/>
    <w:rsid w:val="00E0650A"/>
    <w:rsid w:val="00E33D88"/>
    <w:rsid w:val="00E46855"/>
    <w:rsid w:val="00E5632A"/>
    <w:rsid w:val="00E83819"/>
    <w:rsid w:val="00E9754D"/>
    <w:rsid w:val="00EA4296"/>
    <w:rsid w:val="00EF2752"/>
    <w:rsid w:val="00F074D5"/>
    <w:rsid w:val="00F4259F"/>
    <w:rsid w:val="00F81F21"/>
    <w:rsid w:val="00FA304C"/>
    <w:rsid w:val="00FB17F7"/>
    <w:rsid w:val="00FB383D"/>
    <w:rsid w:val="00FE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06265"/>
  <w15:chartTrackingRefBased/>
  <w15:docId w15:val="{5BF1B67E-AEC8-4DED-AB81-DBA36537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5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A702A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A702A"/>
    <w:rPr>
      <w:color w:val="0000FF"/>
      <w:u w:val="single"/>
    </w:rPr>
  </w:style>
  <w:style w:type="character" w:customStyle="1" w:styleId="cskcde">
    <w:name w:val="cskcde"/>
    <w:basedOn w:val="DefaultParagraphFont"/>
    <w:rsid w:val="001B6A5E"/>
  </w:style>
  <w:style w:type="character" w:customStyle="1" w:styleId="hgkelc">
    <w:name w:val="hgkelc"/>
    <w:basedOn w:val="DefaultParagraphFont"/>
    <w:rsid w:val="001B6A5E"/>
  </w:style>
  <w:style w:type="paragraph" w:styleId="ListParagraph">
    <w:name w:val="List Paragraph"/>
    <w:basedOn w:val="Normal"/>
    <w:uiPriority w:val="34"/>
    <w:qFormat/>
    <w:rsid w:val="007C030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D175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1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DEE"/>
  </w:style>
  <w:style w:type="paragraph" w:styleId="Footer">
    <w:name w:val="footer"/>
    <w:basedOn w:val="Normal"/>
    <w:link w:val="FooterChar"/>
    <w:uiPriority w:val="99"/>
    <w:unhideWhenUsed/>
    <w:rsid w:val="00D91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DEE"/>
  </w:style>
  <w:style w:type="paragraph" w:styleId="Revision">
    <w:name w:val="Revision"/>
    <w:hidden/>
    <w:uiPriority w:val="99"/>
    <w:semiHidden/>
    <w:rsid w:val="00EF27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657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4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5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678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4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666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78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096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96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494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933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9541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303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676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2348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1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19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64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101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592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94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33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16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505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386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88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1807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3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7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0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98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zleg.gov/BillStatus/BillOverview/78956" TargetMode="External"/><Relationship Id="rId13" Type="http://schemas.openxmlformats.org/officeDocument/2006/relationships/hyperlink" Target="https://apps.azleg.gov/BillStatus/BillOverview/78545" TargetMode="External"/><Relationship Id="rId18" Type="http://schemas.openxmlformats.org/officeDocument/2006/relationships/hyperlink" Target="https://apps.azleg.gov/BillStatus/BillOverview/7855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apps.azleg.gov/BillStatus/BillOverview/794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pps.azleg.gov/BillStatus/BillOverview/78876" TargetMode="External"/><Relationship Id="rId17" Type="http://schemas.openxmlformats.org/officeDocument/2006/relationships/hyperlink" Target="https://apps.azleg.gov/BillStatus/BillOverview/7876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pps.azleg.gov/BillStatus/BillOverview/78582" TargetMode="External"/><Relationship Id="rId20" Type="http://schemas.openxmlformats.org/officeDocument/2006/relationships/hyperlink" Target="https://apps.azleg.gov/BillStatus/BillOverview/7888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s.azleg.gov/BillStatus/BillOverview/78692" TargetMode="External"/><Relationship Id="rId24" Type="http://schemas.openxmlformats.org/officeDocument/2006/relationships/hyperlink" Target="https://apps.azleg.gov/BillStatus/BillOverview/792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ps.azleg.gov/BillStatus/BillOverview/78136" TargetMode="External"/><Relationship Id="rId23" Type="http://schemas.openxmlformats.org/officeDocument/2006/relationships/hyperlink" Target="https://apps.azleg.gov/BillStatus/BillOverview/79276" TargetMode="External"/><Relationship Id="rId10" Type="http://schemas.openxmlformats.org/officeDocument/2006/relationships/hyperlink" Target="https://apps.azleg.gov/BillStatus/BillOverview/78643" TargetMode="External"/><Relationship Id="rId19" Type="http://schemas.openxmlformats.org/officeDocument/2006/relationships/hyperlink" Target="https://apps.azleg.gov/BillStatus/BillOverview/786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azleg.gov/BillStatus/BillOverview/78071" TargetMode="External"/><Relationship Id="rId14" Type="http://schemas.openxmlformats.org/officeDocument/2006/relationships/hyperlink" Target="https://apps.azleg.gov/BillStatus/BillOverview/78557" TargetMode="External"/><Relationship Id="rId22" Type="http://schemas.openxmlformats.org/officeDocument/2006/relationships/hyperlink" Target="https://apps.azleg.gov/BillStatus/BillOverview/784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DE7BA-1510-4C8B-9FCB-262463B1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David Mason</cp:lastModifiedBy>
  <cp:revision>3</cp:revision>
  <cp:lastPrinted>2023-04-06T18:28:00Z</cp:lastPrinted>
  <dcterms:created xsi:type="dcterms:W3CDTF">2023-04-08T00:45:00Z</dcterms:created>
  <dcterms:modified xsi:type="dcterms:W3CDTF">2024-02-19T19:42:00Z</dcterms:modified>
</cp:coreProperties>
</file>